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49" w:rsidRPr="00544289" w:rsidRDefault="00CD4349" w:rsidP="00CD4349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BB6F3F" w:rsidRPr="00544289" w:rsidRDefault="00BB6F3F" w:rsidP="00BB6F3F">
      <w:pPr>
        <w:widowControl/>
        <w:jc w:val="center"/>
        <w:rPr>
          <w:b/>
          <w:bCs/>
          <w:kern w:val="0"/>
          <w:sz w:val="96"/>
          <w:szCs w:val="96"/>
        </w:rPr>
      </w:pPr>
      <w:bookmarkStart w:id="0" w:name="RANGE!A1:F2"/>
    </w:p>
    <w:p w:rsidR="00BB6F3F" w:rsidRPr="00544289" w:rsidRDefault="009B55E2" w:rsidP="00BB6F3F">
      <w:pPr>
        <w:widowControl/>
        <w:jc w:val="center"/>
        <w:rPr>
          <w:rFonts w:eastAsia="方正大标宋简体"/>
          <w:b/>
          <w:bCs/>
          <w:kern w:val="0"/>
          <w:sz w:val="96"/>
          <w:szCs w:val="96"/>
        </w:rPr>
      </w:pPr>
      <w:r w:rsidRPr="00544289">
        <w:rPr>
          <w:rFonts w:eastAsia="方正大标宋简体"/>
          <w:b/>
          <w:bCs/>
          <w:kern w:val="0"/>
          <w:sz w:val="96"/>
          <w:szCs w:val="96"/>
        </w:rPr>
        <w:t>江苏省</w:t>
      </w:r>
      <w:r w:rsidR="001E5C04" w:rsidRPr="00544289">
        <w:rPr>
          <w:rFonts w:eastAsia="方正大标宋简体"/>
          <w:b/>
          <w:bCs/>
          <w:kern w:val="0"/>
          <w:sz w:val="96"/>
          <w:szCs w:val="96"/>
        </w:rPr>
        <w:t>文明单位</w:t>
      </w:r>
      <w:r w:rsidR="00BB6F3F" w:rsidRPr="00544289">
        <w:rPr>
          <w:rFonts w:eastAsia="方正大标宋简体"/>
          <w:b/>
          <w:bCs/>
          <w:kern w:val="0"/>
          <w:sz w:val="96"/>
          <w:szCs w:val="96"/>
        </w:rPr>
        <w:t>测评体系</w:t>
      </w:r>
    </w:p>
    <w:p w:rsidR="00BB6F3F" w:rsidRPr="00480C75" w:rsidRDefault="00BB6F3F" w:rsidP="00BB6F3F">
      <w:pPr>
        <w:widowControl/>
        <w:jc w:val="center"/>
        <w:rPr>
          <w:rFonts w:eastAsia="楷体_GB2312"/>
          <w:b/>
          <w:bCs/>
          <w:kern w:val="0"/>
          <w:sz w:val="44"/>
          <w:szCs w:val="44"/>
        </w:rPr>
      </w:pPr>
      <w:r w:rsidRPr="00480C75">
        <w:rPr>
          <w:rFonts w:eastAsia="楷体_GB2312"/>
          <w:b/>
          <w:bCs/>
          <w:kern w:val="0"/>
          <w:sz w:val="44"/>
          <w:szCs w:val="44"/>
        </w:rPr>
        <w:t>（</w:t>
      </w:r>
      <w:r w:rsidRPr="00480C75">
        <w:rPr>
          <w:b/>
          <w:bCs/>
          <w:kern w:val="0"/>
          <w:sz w:val="44"/>
          <w:szCs w:val="44"/>
        </w:rPr>
        <w:t>201</w:t>
      </w:r>
      <w:r w:rsidR="001E5C04" w:rsidRPr="00480C75">
        <w:rPr>
          <w:b/>
          <w:bCs/>
          <w:kern w:val="0"/>
          <w:sz w:val="44"/>
          <w:szCs w:val="44"/>
        </w:rPr>
        <w:t>9</w:t>
      </w:r>
      <w:r w:rsidRPr="00480C75">
        <w:rPr>
          <w:rFonts w:eastAsia="楷体_GB2312"/>
          <w:b/>
          <w:bCs/>
          <w:kern w:val="0"/>
          <w:sz w:val="44"/>
          <w:szCs w:val="44"/>
        </w:rPr>
        <w:t>年版）</w:t>
      </w:r>
    </w:p>
    <w:p w:rsidR="00BB6F3F" w:rsidRPr="00544289" w:rsidRDefault="00BB6F3F" w:rsidP="00BB6F3F">
      <w:pPr>
        <w:widowControl/>
        <w:jc w:val="center"/>
        <w:rPr>
          <w:b/>
          <w:bCs/>
          <w:kern w:val="0"/>
          <w:sz w:val="52"/>
          <w:szCs w:val="52"/>
        </w:rPr>
      </w:pPr>
    </w:p>
    <w:p w:rsidR="00BB6F3F" w:rsidRPr="00544289" w:rsidRDefault="00BB6F3F" w:rsidP="00BB6F3F">
      <w:pPr>
        <w:widowControl/>
        <w:jc w:val="center"/>
        <w:rPr>
          <w:b/>
          <w:bCs/>
          <w:kern w:val="0"/>
          <w:sz w:val="52"/>
          <w:szCs w:val="52"/>
        </w:rPr>
      </w:pPr>
    </w:p>
    <w:p w:rsidR="00BB6F3F" w:rsidRPr="00544289" w:rsidRDefault="00BB6F3F" w:rsidP="00BB6F3F">
      <w:pPr>
        <w:widowControl/>
        <w:jc w:val="center"/>
        <w:rPr>
          <w:b/>
          <w:bCs/>
          <w:kern w:val="0"/>
          <w:sz w:val="52"/>
          <w:szCs w:val="52"/>
        </w:rPr>
      </w:pPr>
    </w:p>
    <w:p w:rsidR="00BB6F3F" w:rsidRPr="00544289" w:rsidRDefault="00BB6F3F" w:rsidP="00BB6F3F">
      <w:pPr>
        <w:widowControl/>
        <w:jc w:val="center"/>
        <w:rPr>
          <w:b/>
          <w:bCs/>
          <w:kern w:val="0"/>
          <w:sz w:val="52"/>
          <w:szCs w:val="52"/>
        </w:rPr>
      </w:pPr>
    </w:p>
    <w:p w:rsidR="00BB6F3F" w:rsidRPr="00544289" w:rsidRDefault="00FC6E73" w:rsidP="00BB6F3F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</w:pPr>
      <w:r w:rsidRPr="00FC6E73">
        <w:rPr>
          <w:rFonts w:eastAsia="楷体_GB2312" w:hint="eastAsia"/>
          <w:b/>
          <w:bCs/>
          <w:kern w:val="0"/>
          <w:sz w:val="36"/>
          <w:szCs w:val="36"/>
        </w:rPr>
        <w:t>江苏省精神文明建设指导委员会</w:t>
      </w:r>
    </w:p>
    <w:p w:rsidR="00936FD5" w:rsidRDefault="00BB6F3F" w:rsidP="00482ACA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</w:pPr>
      <w:r w:rsidRPr="00544289">
        <w:rPr>
          <w:b/>
          <w:bCs/>
          <w:kern w:val="0"/>
          <w:sz w:val="36"/>
          <w:szCs w:val="36"/>
        </w:rPr>
        <w:t>201</w:t>
      </w:r>
      <w:r w:rsidR="001E5C04" w:rsidRPr="00544289">
        <w:rPr>
          <w:b/>
          <w:bCs/>
          <w:kern w:val="0"/>
          <w:sz w:val="36"/>
          <w:szCs w:val="36"/>
        </w:rPr>
        <w:t>9</w:t>
      </w:r>
      <w:r w:rsidRPr="00544289">
        <w:rPr>
          <w:rFonts w:eastAsia="楷体_GB2312"/>
          <w:b/>
          <w:bCs/>
          <w:kern w:val="0"/>
          <w:sz w:val="36"/>
          <w:szCs w:val="36"/>
        </w:rPr>
        <w:t>年</w:t>
      </w:r>
      <w:r w:rsidR="00B23B56">
        <w:rPr>
          <w:rFonts w:hint="eastAsia"/>
          <w:b/>
          <w:bCs/>
          <w:kern w:val="0"/>
          <w:sz w:val="36"/>
          <w:szCs w:val="36"/>
        </w:rPr>
        <w:t>5</w:t>
      </w:r>
      <w:r w:rsidRPr="00544289">
        <w:rPr>
          <w:rFonts w:eastAsia="楷体_GB2312"/>
          <w:b/>
          <w:bCs/>
          <w:kern w:val="0"/>
          <w:sz w:val="36"/>
          <w:szCs w:val="36"/>
        </w:rPr>
        <w:t>月</w:t>
      </w:r>
      <w:bookmarkEnd w:id="0"/>
    </w:p>
    <w:p w:rsidR="00480C75" w:rsidRDefault="00480C75" w:rsidP="00482ACA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</w:pPr>
    </w:p>
    <w:p w:rsidR="00480C75" w:rsidRDefault="00480C75" w:rsidP="00482ACA">
      <w:pPr>
        <w:widowControl/>
        <w:jc w:val="center"/>
        <w:rPr>
          <w:rFonts w:eastAsia="楷体_GB2312"/>
          <w:b/>
          <w:bCs/>
          <w:kern w:val="0"/>
          <w:sz w:val="36"/>
          <w:szCs w:val="36"/>
        </w:rPr>
        <w:sectPr w:rsidR="00480C75" w:rsidSect="00936FD5"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1588" w:right="1418" w:bottom="1588" w:left="1418" w:header="851" w:footer="1474" w:gutter="0"/>
          <w:pgNumType w:start="1"/>
          <w:cols w:space="425"/>
          <w:titlePg/>
          <w:docGrid w:type="lines" w:linePitch="312"/>
        </w:sectPr>
      </w:pPr>
    </w:p>
    <w:p w:rsidR="00482ACA" w:rsidRPr="00544289" w:rsidRDefault="00482ACA" w:rsidP="00482ACA">
      <w:pPr>
        <w:widowControl/>
        <w:jc w:val="center"/>
        <w:rPr>
          <w:rFonts w:eastAsia="方正大标宋简体"/>
          <w:b/>
          <w:bCs/>
          <w:kern w:val="0"/>
          <w:sz w:val="44"/>
          <w:szCs w:val="44"/>
        </w:rPr>
      </w:pPr>
      <w:r w:rsidRPr="00544289">
        <w:rPr>
          <w:rFonts w:eastAsia="方正大标宋简体"/>
          <w:b/>
          <w:bCs/>
          <w:kern w:val="0"/>
          <w:sz w:val="44"/>
          <w:szCs w:val="44"/>
        </w:rPr>
        <w:lastRenderedPageBreak/>
        <w:t>说</w:t>
      </w:r>
      <w:r w:rsidRPr="00544289">
        <w:rPr>
          <w:rFonts w:eastAsia="方正大标宋简体"/>
          <w:b/>
          <w:bCs/>
          <w:kern w:val="0"/>
          <w:sz w:val="44"/>
          <w:szCs w:val="44"/>
        </w:rPr>
        <w:t xml:space="preserve">  </w:t>
      </w:r>
      <w:r w:rsidRPr="00544289">
        <w:rPr>
          <w:rFonts w:eastAsia="方正大标宋简体"/>
          <w:b/>
          <w:bCs/>
          <w:kern w:val="0"/>
          <w:sz w:val="44"/>
          <w:szCs w:val="44"/>
        </w:rPr>
        <w:t>明</w:t>
      </w:r>
    </w:p>
    <w:p w:rsidR="00C6112F" w:rsidRPr="00544289" w:rsidRDefault="00C6112F" w:rsidP="00534930">
      <w:pPr>
        <w:widowControl/>
        <w:spacing w:line="50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DC6E0E" w:rsidRPr="00544289" w:rsidRDefault="00482ACA" w:rsidP="00C6112F">
      <w:pPr>
        <w:widowControl/>
        <w:spacing w:line="46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544289">
        <w:rPr>
          <w:rFonts w:eastAsia="仿宋_GB2312"/>
          <w:b/>
          <w:bCs/>
          <w:kern w:val="0"/>
          <w:sz w:val="32"/>
          <w:szCs w:val="32"/>
        </w:rPr>
        <w:t>一、</w:t>
      </w:r>
      <w:r w:rsidR="009B55E2" w:rsidRPr="00544289">
        <w:rPr>
          <w:rFonts w:eastAsia="仿宋_GB2312"/>
          <w:b/>
          <w:bCs/>
          <w:kern w:val="0"/>
          <w:sz w:val="32"/>
          <w:szCs w:val="32"/>
        </w:rPr>
        <w:t>江苏省</w:t>
      </w:r>
      <w:r w:rsidR="001E5C04" w:rsidRPr="00544289">
        <w:rPr>
          <w:rFonts w:eastAsia="仿宋_GB2312"/>
          <w:b/>
          <w:bCs/>
          <w:kern w:val="0"/>
          <w:sz w:val="32"/>
          <w:szCs w:val="32"/>
        </w:rPr>
        <w:t>文明单位</w:t>
      </w:r>
      <w:r w:rsidRPr="00544289">
        <w:rPr>
          <w:rFonts w:eastAsia="仿宋_GB2312"/>
          <w:b/>
          <w:bCs/>
          <w:kern w:val="0"/>
          <w:sz w:val="32"/>
          <w:szCs w:val="32"/>
        </w:rPr>
        <w:t>是</w:t>
      </w:r>
      <w:r w:rsidR="00BF17B6" w:rsidRPr="00544289">
        <w:rPr>
          <w:rFonts w:eastAsia="仿宋_GB2312" w:hint="eastAsia"/>
          <w:b/>
          <w:bCs/>
          <w:kern w:val="0"/>
          <w:sz w:val="32"/>
          <w:szCs w:val="32"/>
        </w:rPr>
        <w:t>坚持物质文明和精神文明两手抓，</w:t>
      </w:r>
      <w:r w:rsidR="009F3BBF" w:rsidRPr="00544289">
        <w:rPr>
          <w:rFonts w:eastAsia="仿宋_GB2312" w:hint="eastAsia"/>
          <w:b/>
          <w:bCs/>
          <w:kern w:val="0"/>
          <w:sz w:val="32"/>
          <w:szCs w:val="32"/>
        </w:rPr>
        <w:t>各项事业全面协调发展</w:t>
      </w:r>
      <w:r w:rsidRPr="00544289">
        <w:rPr>
          <w:rFonts w:eastAsia="仿宋_GB2312"/>
          <w:b/>
          <w:bCs/>
          <w:kern w:val="0"/>
          <w:sz w:val="32"/>
          <w:szCs w:val="32"/>
        </w:rPr>
        <w:t>，精神文明建设成效突出，职工素质较高，业务工作一流，社会形象良好，</w:t>
      </w:r>
      <w:r w:rsidR="0059534F" w:rsidRPr="00544289">
        <w:rPr>
          <w:rFonts w:eastAsia="仿宋_GB2312" w:hint="eastAsia"/>
          <w:b/>
          <w:bCs/>
          <w:kern w:val="0"/>
          <w:sz w:val="32"/>
          <w:szCs w:val="32"/>
        </w:rPr>
        <w:t>在全省具有一定示范意义</w:t>
      </w:r>
      <w:r w:rsidRPr="00544289">
        <w:rPr>
          <w:rFonts w:eastAsia="仿宋_GB2312"/>
          <w:b/>
          <w:bCs/>
          <w:kern w:val="0"/>
          <w:sz w:val="32"/>
          <w:szCs w:val="32"/>
        </w:rPr>
        <w:t>的单位</w:t>
      </w:r>
      <w:r w:rsidR="009F3BBF" w:rsidRPr="00544289">
        <w:rPr>
          <w:rFonts w:eastAsia="仿宋_GB2312" w:hint="eastAsia"/>
          <w:b/>
          <w:bCs/>
          <w:kern w:val="0"/>
          <w:sz w:val="32"/>
          <w:szCs w:val="32"/>
        </w:rPr>
        <w:t>。</w:t>
      </w:r>
    </w:p>
    <w:p w:rsidR="00DC6E0E" w:rsidRPr="00544289" w:rsidRDefault="009F3BBF" w:rsidP="00C6112F">
      <w:pPr>
        <w:widowControl/>
        <w:spacing w:line="46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544289">
        <w:rPr>
          <w:rFonts w:eastAsia="仿宋_GB2312" w:hint="eastAsia"/>
          <w:b/>
          <w:bCs/>
          <w:kern w:val="0"/>
          <w:sz w:val="32"/>
          <w:szCs w:val="32"/>
        </w:rPr>
        <w:t>二、江苏省文明单位是省文明委授予的综合性荣誉称号，每三年评选表彰一次，根据《江苏省文明单位测评体系》经测评产生。</w:t>
      </w:r>
    </w:p>
    <w:p w:rsidR="00C63587" w:rsidRPr="00544289" w:rsidRDefault="009F3BBF" w:rsidP="00C6112F">
      <w:pPr>
        <w:widowControl/>
        <w:spacing w:line="46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544289">
        <w:rPr>
          <w:rFonts w:eastAsia="仿宋_GB2312" w:hint="eastAsia"/>
          <w:b/>
          <w:bCs/>
          <w:kern w:val="0"/>
          <w:sz w:val="32"/>
          <w:szCs w:val="32"/>
        </w:rPr>
        <w:t>三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、根据创建文明单位工作实际，测评体系共设置</w:t>
      </w:r>
      <w:r w:rsidR="00E74132">
        <w:rPr>
          <w:rFonts w:eastAsia="仿宋_GB2312" w:hint="eastAsia"/>
          <w:b/>
          <w:bCs/>
          <w:kern w:val="0"/>
          <w:sz w:val="32"/>
          <w:szCs w:val="32"/>
        </w:rPr>
        <w:t>7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个测评项目，分别是</w:t>
      </w:r>
      <w:r w:rsidR="00E74132" w:rsidRPr="00E74132">
        <w:rPr>
          <w:rFonts w:eastAsia="仿宋_GB2312" w:hint="eastAsia"/>
          <w:b/>
          <w:bCs/>
          <w:kern w:val="0"/>
          <w:sz w:val="32"/>
          <w:szCs w:val="32"/>
        </w:rPr>
        <w:t>理想信念教育和党的建设</w:t>
      </w:r>
      <w:r w:rsidR="00E74132">
        <w:rPr>
          <w:rFonts w:eastAsia="仿宋_GB2312" w:hint="eastAsia"/>
          <w:b/>
          <w:bCs/>
          <w:kern w:val="0"/>
          <w:sz w:val="32"/>
          <w:szCs w:val="32"/>
        </w:rPr>
        <w:t>、</w:t>
      </w:r>
      <w:r w:rsidR="00E74132" w:rsidRPr="00E74132">
        <w:rPr>
          <w:rFonts w:eastAsia="仿宋_GB2312" w:hint="eastAsia"/>
          <w:b/>
          <w:bCs/>
          <w:kern w:val="0"/>
          <w:sz w:val="32"/>
          <w:szCs w:val="32"/>
        </w:rPr>
        <w:t>社会主义核心价值观教育实践</w:t>
      </w:r>
      <w:r w:rsidR="00E74132">
        <w:rPr>
          <w:rFonts w:eastAsia="仿宋_GB2312" w:hint="eastAsia"/>
          <w:b/>
          <w:bCs/>
          <w:kern w:val="0"/>
          <w:sz w:val="32"/>
          <w:szCs w:val="32"/>
        </w:rPr>
        <w:t>、</w:t>
      </w:r>
      <w:r w:rsidR="00E74132" w:rsidRPr="00E74132">
        <w:rPr>
          <w:rFonts w:eastAsia="仿宋_GB2312" w:hint="eastAsia"/>
          <w:b/>
          <w:bCs/>
          <w:kern w:val="0"/>
          <w:sz w:val="32"/>
          <w:szCs w:val="32"/>
        </w:rPr>
        <w:t>文明优质服务</w:t>
      </w:r>
      <w:r w:rsidR="00E74132">
        <w:rPr>
          <w:rFonts w:eastAsia="仿宋_GB2312" w:hint="eastAsia"/>
          <w:b/>
          <w:bCs/>
          <w:kern w:val="0"/>
          <w:sz w:val="32"/>
          <w:szCs w:val="32"/>
        </w:rPr>
        <w:t>、</w:t>
      </w:r>
      <w:r w:rsidR="00E74132" w:rsidRPr="00E74132">
        <w:rPr>
          <w:rFonts w:eastAsia="仿宋_GB2312" w:hint="eastAsia"/>
          <w:b/>
          <w:bCs/>
          <w:kern w:val="0"/>
          <w:sz w:val="32"/>
          <w:szCs w:val="32"/>
        </w:rPr>
        <w:t>文明风尚行动</w:t>
      </w:r>
      <w:r w:rsidR="00E74132">
        <w:rPr>
          <w:rFonts w:eastAsia="仿宋_GB2312" w:hint="eastAsia"/>
          <w:b/>
          <w:bCs/>
          <w:kern w:val="0"/>
          <w:sz w:val="32"/>
          <w:szCs w:val="32"/>
        </w:rPr>
        <w:t>、</w:t>
      </w:r>
      <w:r w:rsidR="00E74132" w:rsidRPr="00E74132">
        <w:rPr>
          <w:rFonts w:eastAsia="仿宋_GB2312" w:hint="eastAsia"/>
          <w:b/>
          <w:bCs/>
          <w:kern w:val="0"/>
          <w:sz w:val="32"/>
          <w:szCs w:val="32"/>
        </w:rPr>
        <w:t>法治建设</w:t>
      </w:r>
      <w:r w:rsidR="00E74132">
        <w:rPr>
          <w:rFonts w:eastAsia="仿宋_GB2312" w:hint="eastAsia"/>
          <w:b/>
          <w:bCs/>
          <w:kern w:val="0"/>
          <w:sz w:val="32"/>
          <w:szCs w:val="32"/>
        </w:rPr>
        <w:t>、</w:t>
      </w:r>
      <w:r w:rsidR="00E74132" w:rsidRPr="00E74132">
        <w:rPr>
          <w:rFonts w:eastAsia="仿宋_GB2312" w:hint="eastAsia"/>
          <w:b/>
          <w:bCs/>
          <w:kern w:val="0"/>
          <w:sz w:val="32"/>
          <w:szCs w:val="32"/>
        </w:rPr>
        <w:t>文化体育活动和环境建设</w:t>
      </w:r>
      <w:r w:rsidR="00E74132">
        <w:rPr>
          <w:rFonts w:eastAsia="仿宋_GB2312" w:hint="eastAsia"/>
          <w:b/>
          <w:bCs/>
          <w:kern w:val="0"/>
          <w:sz w:val="32"/>
          <w:szCs w:val="32"/>
        </w:rPr>
        <w:t>、创建工作机制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，共</w:t>
      </w:r>
      <w:r w:rsidR="00431D90">
        <w:rPr>
          <w:rFonts w:eastAsia="仿宋_GB2312" w:hint="eastAsia"/>
          <w:b/>
          <w:bCs/>
          <w:kern w:val="0"/>
          <w:sz w:val="32"/>
          <w:szCs w:val="32"/>
        </w:rPr>
        <w:t>20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条测评标准</w:t>
      </w:r>
      <w:r w:rsidR="004400D7" w:rsidRPr="00544289">
        <w:rPr>
          <w:rFonts w:eastAsia="仿宋_GB2312"/>
          <w:b/>
          <w:bCs/>
          <w:kern w:val="0"/>
          <w:sz w:val="32"/>
          <w:szCs w:val="32"/>
        </w:rPr>
        <w:t>，满分</w:t>
      </w:r>
      <w:r w:rsidR="004400D7" w:rsidRPr="00544289">
        <w:rPr>
          <w:rFonts w:eastAsia="仿宋_GB2312"/>
          <w:b/>
          <w:bCs/>
          <w:kern w:val="0"/>
          <w:sz w:val="32"/>
          <w:szCs w:val="32"/>
        </w:rPr>
        <w:t>100</w:t>
      </w:r>
      <w:r w:rsidR="004400D7" w:rsidRPr="00544289">
        <w:rPr>
          <w:rFonts w:eastAsia="仿宋_GB2312"/>
          <w:b/>
          <w:bCs/>
          <w:kern w:val="0"/>
          <w:sz w:val="32"/>
          <w:szCs w:val="32"/>
        </w:rPr>
        <w:t>分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。</w:t>
      </w:r>
    </w:p>
    <w:p w:rsidR="00C63587" w:rsidRPr="00544289" w:rsidRDefault="009F3BBF" w:rsidP="00C6112F">
      <w:pPr>
        <w:widowControl/>
        <w:spacing w:line="46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544289">
        <w:rPr>
          <w:rFonts w:eastAsia="仿宋_GB2312" w:hint="eastAsia"/>
          <w:b/>
          <w:bCs/>
          <w:kern w:val="0"/>
          <w:sz w:val="32"/>
          <w:szCs w:val="32"/>
        </w:rPr>
        <w:t>四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、数据采集主要使用材料审核、实地考察、问卷调查三种方法。</w:t>
      </w:r>
      <w:r w:rsidR="004F186F" w:rsidRPr="00544289">
        <w:rPr>
          <w:rFonts w:eastAsia="仿宋_GB2312"/>
          <w:b/>
          <w:bCs/>
          <w:kern w:val="0"/>
          <w:sz w:val="32"/>
          <w:szCs w:val="32"/>
        </w:rPr>
        <w:t>材料审核主要通过</w:t>
      </w:r>
      <w:r w:rsidR="004F186F" w:rsidRPr="00544289">
        <w:rPr>
          <w:rFonts w:eastAsia="仿宋_GB2312"/>
          <w:b/>
          <w:bCs/>
          <w:kern w:val="0"/>
          <w:sz w:val="32"/>
          <w:szCs w:val="32"/>
        </w:rPr>
        <w:t>“</w:t>
      </w:r>
      <w:r w:rsidR="00534930" w:rsidRPr="00544289">
        <w:rPr>
          <w:rFonts w:eastAsia="仿宋_GB2312" w:hint="eastAsia"/>
          <w:b/>
          <w:bCs/>
          <w:kern w:val="0"/>
          <w:sz w:val="32"/>
          <w:szCs w:val="32"/>
        </w:rPr>
        <w:t>江苏文明单位在线创建及风采展示平台</w:t>
      </w:r>
      <w:r w:rsidR="004F186F" w:rsidRPr="00544289">
        <w:rPr>
          <w:rFonts w:eastAsia="仿宋_GB2312"/>
          <w:b/>
          <w:bCs/>
          <w:kern w:val="0"/>
          <w:sz w:val="32"/>
          <w:szCs w:val="32"/>
        </w:rPr>
        <w:t>”</w:t>
      </w:r>
      <w:r w:rsidR="004F186F" w:rsidRPr="00544289">
        <w:rPr>
          <w:rFonts w:eastAsia="仿宋_GB2312"/>
          <w:b/>
          <w:bCs/>
          <w:kern w:val="0"/>
          <w:sz w:val="32"/>
          <w:szCs w:val="32"/>
        </w:rPr>
        <w:t>进行；调查问卷原则上每个单位发放不低于</w:t>
      </w:r>
      <w:r w:rsidR="004F186F" w:rsidRPr="00544289">
        <w:rPr>
          <w:rFonts w:eastAsia="仿宋_GB2312"/>
          <w:b/>
          <w:bCs/>
          <w:kern w:val="0"/>
          <w:sz w:val="32"/>
          <w:szCs w:val="32"/>
        </w:rPr>
        <w:t>20</w:t>
      </w:r>
      <w:r w:rsidR="004F186F" w:rsidRPr="00544289">
        <w:rPr>
          <w:rFonts w:eastAsia="仿宋_GB2312"/>
          <w:b/>
          <w:bCs/>
          <w:kern w:val="0"/>
          <w:sz w:val="32"/>
          <w:szCs w:val="32"/>
        </w:rPr>
        <w:t>份，对象以普通员工、服务对象为主。</w:t>
      </w:r>
    </w:p>
    <w:p w:rsidR="00936FD5" w:rsidRDefault="009F3BBF" w:rsidP="00C6112F">
      <w:pPr>
        <w:widowControl/>
        <w:spacing w:line="46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  <w:sectPr w:rsidR="00936FD5" w:rsidSect="00936FD5">
          <w:type w:val="continuous"/>
          <w:pgSz w:w="16838" w:h="11906" w:orient="landscape" w:code="9"/>
          <w:pgMar w:top="1588" w:right="1418" w:bottom="1588" w:left="1418" w:header="851" w:footer="1474" w:gutter="0"/>
          <w:pgNumType w:start="1"/>
          <w:cols w:space="425"/>
          <w:titlePg/>
          <w:docGrid w:type="lines" w:linePitch="312"/>
        </w:sectPr>
      </w:pPr>
      <w:r w:rsidRPr="00544289">
        <w:rPr>
          <w:rFonts w:eastAsia="仿宋_GB2312" w:hint="eastAsia"/>
          <w:b/>
          <w:bCs/>
          <w:kern w:val="0"/>
          <w:sz w:val="32"/>
          <w:szCs w:val="32"/>
        </w:rPr>
        <w:t>五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、《</w:t>
      </w:r>
      <w:r w:rsidR="009B55E2" w:rsidRPr="00544289">
        <w:rPr>
          <w:rFonts w:eastAsia="仿宋_GB2312"/>
          <w:b/>
          <w:bCs/>
          <w:kern w:val="0"/>
          <w:sz w:val="32"/>
          <w:szCs w:val="32"/>
        </w:rPr>
        <w:t>江苏省</w:t>
      </w:r>
      <w:r w:rsidR="001E5C04" w:rsidRPr="00544289">
        <w:rPr>
          <w:rFonts w:eastAsia="仿宋_GB2312"/>
          <w:b/>
          <w:bCs/>
          <w:kern w:val="0"/>
          <w:sz w:val="32"/>
          <w:szCs w:val="32"/>
        </w:rPr>
        <w:t>文明单位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测评体系》设附件《</w:t>
      </w:r>
      <w:r w:rsidR="009B55E2" w:rsidRPr="00544289">
        <w:rPr>
          <w:rFonts w:eastAsia="仿宋_GB2312"/>
          <w:b/>
          <w:bCs/>
          <w:kern w:val="0"/>
          <w:sz w:val="32"/>
          <w:szCs w:val="32"/>
        </w:rPr>
        <w:t>江苏省</w:t>
      </w:r>
      <w:r w:rsidR="001E5C04" w:rsidRPr="00544289">
        <w:rPr>
          <w:rFonts w:eastAsia="仿宋_GB2312"/>
          <w:b/>
          <w:bCs/>
          <w:kern w:val="0"/>
          <w:sz w:val="32"/>
          <w:szCs w:val="32"/>
        </w:rPr>
        <w:t>文明单位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创建动态管理措施（负面清单）》，共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1</w:t>
      </w:r>
      <w:r w:rsidR="00492E32" w:rsidRPr="00544289">
        <w:rPr>
          <w:rFonts w:eastAsia="仿宋_GB2312" w:hint="eastAsia"/>
          <w:b/>
          <w:bCs/>
          <w:kern w:val="0"/>
          <w:sz w:val="32"/>
          <w:szCs w:val="32"/>
        </w:rPr>
        <w:t>4</w:t>
      </w:r>
      <w:r w:rsidR="00482ACA" w:rsidRPr="00544289">
        <w:rPr>
          <w:rFonts w:eastAsia="仿宋_GB2312"/>
          <w:b/>
          <w:bCs/>
          <w:kern w:val="0"/>
          <w:sz w:val="32"/>
          <w:szCs w:val="32"/>
        </w:rPr>
        <w:t>条。</w:t>
      </w:r>
    </w:p>
    <w:p w:rsidR="00482ACA" w:rsidRPr="00544289" w:rsidRDefault="00482ACA" w:rsidP="00C6112F">
      <w:pPr>
        <w:widowControl/>
        <w:spacing w:line="46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</w:p>
    <w:tbl>
      <w:tblPr>
        <w:tblW w:w="14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0276"/>
        <w:gridCol w:w="2134"/>
      </w:tblGrid>
      <w:tr w:rsidR="00544289" w:rsidRPr="00544289" w:rsidTr="00CF61C0">
        <w:trPr>
          <w:trHeight w:val="667"/>
          <w:tblHeader/>
        </w:trPr>
        <w:tc>
          <w:tcPr>
            <w:tcW w:w="1990" w:type="dxa"/>
            <w:shd w:val="clear" w:color="000000" w:fill="FFFFFF"/>
            <w:vAlign w:val="center"/>
            <w:hideMark/>
          </w:tcPr>
          <w:p w:rsidR="00482ACA" w:rsidRPr="00544289" w:rsidRDefault="00482ACA" w:rsidP="00DC26B8">
            <w:pPr>
              <w:widowControl/>
              <w:spacing w:line="440" w:lineRule="exact"/>
              <w:jc w:val="center"/>
              <w:rPr>
                <w:rFonts w:eastAsia="永中宋体"/>
                <w:b/>
                <w:bCs/>
                <w:kern w:val="0"/>
                <w:sz w:val="28"/>
                <w:szCs w:val="28"/>
              </w:rPr>
            </w:pPr>
            <w:r w:rsidRPr="00544289">
              <w:rPr>
                <w:rFonts w:eastAsia="永中宋体"/>
                <w:b/>
                <w:bCs/>
                <w:kern w:val="0"/>
                <w:sz w:val="28"/>
                <w:szCs w:val="28"/>
              </w:rPr>
              <w:t>测评</w:t>
            </w:r>
            <w:r w:rsidRPr="00544289">
              <w:rPr>
                <w:rFonts w:eastAsia="黑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0276" w:type="dxa"/>
            <w:shd w:val="clear" w:color="000000" w:fill="FFFFFF"/>
            <w:vAlign w:val="center"/>
            <w:hideMark/>
          </w:tcPr>
          <w:p w:rsidR="00482ACA" w:rsidRPr="00544289" w:rsidRDefault="00482ACA" w:rsidP="00DC26B8">
            <w:pPr>
              <w:widowControl/>
              <w:spacing w:line="440" w:lineRule="exact"/>
              <w:jc w:val="center"/>
              <w:rPr>
                <w:rFonts w:eastAsia="永中宋体"/>
                <w:b/>
                <w:bCs/>
                <w:kern w:val="0"/>
                <w:sz w:val="28"/>
                <w:szCs w:val="28"/>
              </w:rPr>
            </w:pPr>
            <w:r w:rsidRPr="00544289">
              <w:rPr>
                <w:rFonts w:eastAsia="永中宋体"/>
                <w:b/>
                <w:bCs/>
                <w:kern w:val="0"/>
                <w:sz w:val="28"/>
                <w:szCs w:val="28"/>
              </w:rPr>
              <w:t>测评标准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482ACA" w:rsidRPr="00544289" w:rsidRDefault="00482ACA" w:rsidP="00DC26B8">
            <w:pPr>
              <w:widowControl/>
              <w:spacing w:line="440" w:lineRule="exact"/>
              <w:jc w:val="center"/>
              <w:rPr>
                <w:rFonts w:eastAsia="永中宋体"/>
                <w:b/>
                <w:bCs/>
                <w:kern w:val="0"/>
                <w:sz w:val="28"/>
                <w:szCs w:val="28"/>
              </w:rPr>
            </w:pPr>
            <w:r w:rsidRPr="00544289">
              <w:rPr>
                <w:rFonts w:eastAsia="永中宋体"/>
                <w:b/>
                <w:bCs/>
                <w:kern w:val="0"/>
                <w:sz w:val="28"/>
                <w:szCs w:val="28"/>
              </w:rPr>
              <w:t>测评方法</w:t>
            </w:r>
          </w:p>
        </w:tc>
      </w:tr>
      <w:tr w:rsidR="00544289" w:rsidRPr="00544289" w:rsidTr="00CF61C0">
        <w:trPr>
          <w:trHeight w:val="964"/>
        </w:trPr>
        <w:tc>
          <w:tcPr>
            <w:tcW w:w="1990" w:type="dxa"/>
            <w:shd w:val="clear" w:color="000000" w:fill="FFFFFF"/>
            <w:vAlign w:val="center"/>
            <w:hideMark/>
          </w:tcPr>
          <w:p w:rsidR="00C971EB" w:rsidRPr="00544289" w:rsidRDefault="00482ACA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Ⅰ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-1</w:t>
            </w:r>
          </w:p>
          <w:p w:rsidR="00BC3A29" w:rsidRDefault="00482ACA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理想信念教育</w:t>
            </w:r>
          </w:p>
          <w:p w:rsidR="00482ACA" w:rsidRPr="00544289" w:rsidRDefault="00824FA0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和党的建设</w:t>
            </w:r>
          </w:p>
          <w:p w:rsidR="00C90D04" w:rsidRPr="00544289" w:rsidRDefault="00C90D04" w:rsidP="0061043E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="0061043E">
              <w:rPr>
                <w:rFonts w:eastAsia="仿宋_GB2312" w:hint="eastAsia"/>
                <w:b/>
                <w:kern w:val="0"/>
                <w:sz w:val="24"/>
                <w:szCs w:val="24"/>
              </w:rPr>
              <w:t>20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10276" w:type="dxa"/>
            <w:shd w:val="clear" w:color="000000" w:fill="FFFFFF"/>
            <w:vAlign w:val="center"/>
            <w:hideMark/>
          </w:tcPr>
          <w:p w:rsidR="00DB5712" w:rsidRPr="00544289" w:rsidRDefault="0098697F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4E7702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="00BB0DE6" w:rsidRPr="00544289">
              <w:rPr>
                <w:rFonts w:eastAsia="仿宋_GB2312"/>
                <w:b/>
                <w:kern w:val="0"/>
                <w:sz w:val="24"/>
                <w:szCs w:val="24"/>
              </w:rPr>
              <w:t>党组织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把</w:t>
            </w:r>
            <w:r w:rsidR="00E136CB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学懂弄通做</w:t>
            </w:r>
            <w:proofErr w:type="gramStart"/>
            <w:r w:rsidR="00E136CB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实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习近</w:t>
            </w:r>
            <w:proofErr w:type="gramEnd"/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平新时代中国特色社会主义思想作为首要政治任务，</w:t>
            </w:r>
            <w:r w:rsidR="00297C2A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组织</w:t>
            </w:r>
            <w:r w:rsidR="00297C2A" w:rsidRPr="00544289">
              <w:rPr>
                <w:rFonts w:eastAsia="仿宋_GB2312"/>
                <w:b/>
                <w:kern w:val="0"/>
                <w:sz w:val="24"/>
                <w:szCs w:val="24"/>
              </w:rPr>
              <w:t>多形式、分层次、全覆盖的学习培训，</w:t>
            </w:r>
            <w:r w:rsidR="00DB5712" w:rsidRPr="00544289">
              <w:rPr>
                <w:rFonts w:eastAsia="仿宋_GB2312"/>
                <w:b/>
                <w:kern w:val="0"/>
                <w:sz w:val="24"/>
                <w:szCs w:val="24"/>
              </w:rPr>
              <w:t>推进</w:t>
            </w:r>
            <w:r w:rsidR="00DB5712" w:rsidRPr="00544289">
              <w:rPr>
                <w:rFonts w:eastAsia="仿宋_GB2312"/>
                <w:b/>
                <w:kern w:val="0"/>
                <w:sz w:val="24"/>
                <w:szCs w:val="24"/>
              </w:rPr>
              <w:t>“</w:t>
            </w:r>
            <w:r w:rsidR="000930DE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两学一做</w:t>
            </w:r>
            <w:r w:rsidR="00DB5712" w:rsidRPr="00544289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="00DB5712" w:rsidRPr="00544289">
              <w:rPr>
                <w:rFonts w:eastAsia="仿宋_GB2312"/>
                <w:b/>
                <w:kern w:val="0"/>
                <w:sz w:val="24"/>
                <w:szCs w:val="24"/>
              </w:rPr>
              <w:t>学习教育常态化制度化，开展</w:t>
            </w:r>
            <w:r w:rsidR="00DB5712" w:rsidRPr="00544289">
              <w:rPr>
                <w:rFonts w:eastAsia="仿宋_GB2312"/>
                <w:b/>
                <w:kern w:val="0"/>
                <w:sz w:val="24"/>
                <w:szCs w:val="24"/>
              </w:rPr>
              <w:t>“</w:t>
            </w:r>
            <w:r w:rsidR="00DB5712" w:rsidRPr="00544289">
              <w:rPr>
                <w:rFonts w:eastAsia="仿宋_GB2312"/>
                <w:b/>
                <w:kern w:val="0"/>
                <w:sz w:val="24"/>
                <w:szCs w:val="24"/>
              </w:rPr>
              <w:t>不忘初心、牢记使命</w:t>
            </w:r>
            <w:r w:rsidR="00DB5712" w:rsidRPr="00544289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="00DB5712" w:rsidRPr="00544289">
              <w:rPr>
                <w:rFonts w:eastAsia="仿宋_GB2312"/>
                <w:b/>
                <w:kern w:val="0"/>
                <w:sz w:val="24"/>
                <w:szCs w:val="24"/>
              </w:rPr>
              <w:t>主题教育</w:t>
            </w:r>
            <w:r w:rsidR="00DB5712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；</w:t>
            </w:r>
          </w:p>
          <w:p w:rsidR="00EC3703" w:rsidRDefault="00362B4F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="00091EFC" w:rsidRPr="00544289">
              <w:rPr>
                <w:rFonts w:eastAsia="仿宋_GB2312"/>
                <w:b/>
                <w:kern w:val="0"/>
                <w:sz w:val="24"/>
                <w:szCs w:val="24"/>
              </w:rPr>
              <w:t>党组织切实负起意识形态工作的政治责任和领导责任，</w:t>
            </w:r>
            <w:r w:rsidR="004830A2" w:rsidRPr="00544289">
              <w:rPr>
                <w:rFonts w:eastAsia="仿宋_GB2312"/>
                <w:b/>
                <w:kern w:val="0"/>
                <w:sz w:val="24"/>
                <w:szCs w:val="24"/>
              </w:rPr>
              <w:t>加强基层思想政治工作</w:t>
            </w:r>
            <w:r w:rsidR="004830A2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C224A7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加强阵地建设和管理，</w:t>
            </w:r>
            <w:r w:rsidR="00DD16BD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加强对干部职工意识形态工作的教育培训</w:t>
            </w:r>
            <w:r w:rsidR="00824FA0">
              <w:rPr>
                <w:rFonts w:eastAsia="仿宋_GB2312" w:hint="eastAsia"/>
                <w:b/>
                <w:kern w:val="0"/>
                <w:sz w:val="24"/>
                <w:szCs w:val="24"/>
              </w:rPr>
              <w:t>；</w:t>
            </w:r>
          </w:p>
          <w:p w:rsidR="003054D8" w:rsidRPr="00544289" w:rsidRDefault="0098697F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3</w:t>
            </w:r>
            <w:r w:rsidR="004E7702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="00456AF5" w:rsidRPr="00544289">
              <w:rPr>
                <w:rFonts w:eastAsia="仿宋_GB2312"/>
                <w:b/>
                <w:kern w:val="0"/>
                <w:sz w:val="24"/>
                <w:szCs w:val="24"/>
              </w:rPr>
              <w:t>落实全面从严治党要求，</w:t>
            </w:r>
            <w:r w:rsidR="00824FA0" w:rsidRPr="00544289">
              <w:rPr>
                <w:rFonts w:eastAsia="仿宋_GB2312"/>
                <w:b/>
                <w:kern w:val="0"/>
                <w:sz w:val="24"/>
                <w:szCs w:val="24"/>
              </w:rPr>
              <w:t>推进党风廉政和反腐败教育经常化、制度化</w:t>
            </w:r>
            <w:r w:rsidR="00456AF5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456AF5" w:rsidRPr="00845CEF">
              <w:rPr>
                <w:rFonts w:eastAsia="仿宋_GB2312" w:hint="eastAsia"/>
                <w:b/>
                <w:kern w:val="0"/>
                <w:sz w:val="24"/>
                <w:szCs w:val="24"/>
              </w:rPr>
              <w:t>着力</w:t>
            </w:r>
            <w:proofErr w:type="gramStart"/>
            <w:r w:rsidR="00456AF5" w:rsidRPr="00845CEF">
              <w:rPr>
                <w:rFonts w:eastAsia="仿宋_GB2312" w:hint="eastAsia"/>
                <w:b/>
                <w:kern w:val="0"/>
                <w:sz w:val="24"/>
                <w:szCs w:val="24"/>
              </w:rPr>
              <w:t>夯实</w:t>
            </w:r>
            <w:r w:rsidR="00456AF5">
              <w:rPr>
                <w:rFonts w:eastAsia="仿宋_GB2312" w:hint="eastAsia"/>
                <w:b/>
                <w:kern w:val="0"/>
                <w:sz w:val="24"/>
                <w:szCs w:val="24"/>
              </w:rPr>
              <w:t>党</w:t>
            </w:r>
            <w:proofErr w:type="gramEnd"/>
            <w:r w:rsidR="00456AF5">
              <w:rPr>
                <w:rFonts w:eastAsia="仿宋_GB2312" w:hint="eastAsia"/>
                <w:b/>
                <w:kern w:val="0"/>
                <w:sz w:val="24"/>
                <w:szCs w:val="24"/>
              </w:rPr>
              <w:t>的建设</w:t>
            </w:r>
            <w:r w:rsidR="00456AF5" w:rsidRPr="00845CEF">
              <w:rPr>
                <w:rFonts w:eastAsia="仿宋_GB2312" w:hint="eastAsia"/>
                <w:b/>
                <w:kern w:val="0"/>
                <w:sz w:val="24"/>
                <w:szCs w:val="24"/>
              </w:rPr>
              <w:t>基层基础，</w:t>
            </w:r>
            <w:r w:rsidR="00456AF5" w:rsidRPr="00845CEF">
              <w:rPr>
                <w:rFonts w:eastAsia="仿宋_GB2312"/>
                <w:b/>
                <w:kern w:val="0"/>
                <w:sz w:val="24"/>
                <w:szCs w:val="24"/>
              </w:rPr>
              <w:t>党组织和党员队伍有效发挥作用</w:t>
            </w:r>
            <w:r w:rsidR="003054D8" w:rsidRPr="00544289">
              <w:rPr>
                <w:rFonts w:eastAsia="仿宋_GB2312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6D1338" w:rsidRPr="00544289" w:rsidRDefault="006D133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AE12C3" w:rsidRPr="00544289">
              <w:rPr>
                <w:rFonts w:eastAsia="仿宋_GB2312"/>
                <w:b/>
                <w:kern w:val="0"/>
                <w:sz w:val="24"/>
                <w:szCs w:val="24"/>
              </w:rPr>
              <w:t>2</w:t>
            </w:r>
            <w:r w:rsidR="00AE12C3"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204062" w:rsidRPr="00544289">
              <w:rPr>
                <w:rFonts w:eastAsia="仿宋_GB2312"/>
                <w:b/>
                <w:kern w:val="0"/>
                <w:sz w:val="24"/>
                <w:szCs w:val="24"/>
              </w:rPr>
              <w:t>3</w:t>
            </w:r>
            <w:r w:rsidR="00204062"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B66D1B" w:rsidRPr="00544289">
              <w:rPr>
                <w:rFonts w:eastAsia="仿宋_GB2312"/>
                <w:b/>
                <w:kern w:val="0"/>
                <w:sz w:val="24"/>
                <w:szCs w:val="24"/>
              </w:rPr>
              <w:t>材料审核</w:t>
            </w:r>
          </w:p>
        </w:tc>
      </w:tr>
      <w:tr w:rsidR="00680478" w:rsidRPr="00544289" w:rsidTr="00CF61C0">
        <w:trPr>
          <w:trHeight w:val="964"/>
        </w:trPr>
        <w:tc>
          <w:tcPr>
            <w:tcW w:w="1990" w:type="dxa"/>
            <w:shd w:val="clear" w:color="000000" w:fill="FFFFFF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Ⅰ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-</w:t>
            </w:r>
            <w:r w:rsidR="0097312A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</w:p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社会主义核心价值观教育</w:t>
            </w:r>
            <w:r w:rsidR="0097312A">
              <w:rPr>
                <w:rFonts w:eastAsia="仿宋_GB2312" w:hint="eastAsia"/>
                <w:b/>
                <w:kern w:val="0"/>
                <w:sz w:val="24"/>
                <w:szCs w:val="24"/>
              </w:rPr>
              <w:t>实践</w:t>
            </w:r>
          </w:p>
          <w:p w:rsidR="00680478" w:rsidRPr="00544289" w:rsidRDefault="00680478" w:rsidP="00C9354D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="00C9354D">
              <w:rPr>
                <w:rFonts w:eastAsia="仿宋_GB2312" w:hint="eastAsia"/>
                <w:b/>
                <w:kern w:val="0"/>
                <w:sz w:val="24"/>
                <w:szCs w:val="24"/>
              </w:rPr>
              <w:t>20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10276" w:type="dxa"/>
            <w:shd w:val="clear" w:color="000000" w:fill="FFFFFF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）采用多种形式广泛</w:t>
            </w:r>
            <w:r w:rsidR="00B64088">
              <w:rPr>
                <w:rFonts w:eastAsia="仿宋_GB2312" w:hint="eastAsia"/>
                <w:b/>
                <w:kern w:val="0"/>
                <w:sz w:val="24"/>
                <w:szCs w:val="24"/>
              </w:rPr>
              <w:t>开展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社会主义核心价值观</w:t>
            </w:r>
            <w:r w:rsidR="00B64088">
              <w:rPr>
                <w:rFonts w:eastAsia="仿宋_GB2312" w:hint="eastAsia"/>
                <w:b/>
                <w:kern w:val="0"/>
                <w:sz w:val="24"/>
                <w:szCs w:val="24"/>
              </w:rPr>
              <w:t>宣传教育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，干部职工熟知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12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个主题词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；</w:t>
            </w:r>
          </w:p>
          <w:p w:rsidR="008A236D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br w:type="page"/>
              <w:t>2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）深入开展爱国主义教育</w:t>
            </w:r>
            <w:r w:rsidR="008A236D">
              <w:rPr>
                <w:rFonts w:eastAsia="仿宋_GB2312" w:hint="eastAsia"/>
                <w:b/>
                <w:kern w:val="0"/>
                <w:sz w:val="24"/>
                <w:szCs w:val="24"/>
              </w:rPr>
              <w:t>和</w:t>
            </w:r>
            <w:r w:rsidR="008A236D" w:rsidRPr="00544289">
              <w:rPr>
                <w:rFonts w:eastAsia="仿宋_GB2312"/>
                <w:b/>
                <w:kern w:val="0"/>
                <w:sz w:val="24"/>
                <w:szCs w:val="24"/>
              </w:rPr>
              <w:t>社会公德、职业道德、家庭美德、个人品德教育，</w:t>
            </w:r>
            <w:r w:rsidR="008939EE" w:rsidRPr="00544289">
              <w:rPr>
                <w:rFonts w:eastAsia="仿宋_GB2312"/>
                <w:b/>
                <w:kern w:val="0"/>
                <w:sz w:val="24"/>
                <w:szCs w:val="24"/>
              </w:rPr>
              <w:t>倡导爱岗敬业、诚实守信、办事公道、服务群众、奉献社会的职业道德</w:t>
            </w:r>
            <w:r w:rsidR="008939EE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8939EE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及时</w:t>
            </w:r>
            <w:r w:rsidR="008939EE" w:rsidRPr="00544289">
              <w:rPr>
                <w:rFonts w:eastAsia="仿宋_GB2312"/>
                <w:b/>
                <w:kern w:val="0"/>
                <w:sz w:val="24"/>
                <w:szCs w:val="24"/>
              </w:rPr>
              <w:t>选树</w:t>
            </w:r>
            <w:r w:rsidR="008939EE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身边的</w:t>
            </w:r>
            <w:r w:rsidR="008939EE">
              <w:rPr>
                <w:rFonts w:eastAsia="仿宋_GB2312" w:hint="eastAsia"/>
                <w:b/>
                <w:kern w:val="0"/>
                <w:sz w:val="24"/>
                <w:szCs w:val="24"/>
              </w:rPr>
              <w:t>精神文明</w:t>
            </w:r>
            <w:r w:rsidR="008939EE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先进典型</w:t>
            </w:r>
            <w:r w:rsidR="008939EE" w:rsidRPr="00544289">
              <w:rPr>
                <w:rFonts w:eastAsia="仿宋_GB2312"/>
                <w:b/>
                <w:kern w:val="0"/>
                <w:sz w:val="24"/>
                <w:szCs w:val="24"/>
              </w:rPr>
              <w:t>，</w:t>
            </w:r>
            <w:r w:rsidR="008A236D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每季度开展</w:t>
            </w:r>
            <w:r w:rsidR="008A236D">
              <w:rPr>
                <w:rFonts w:eastAsia="仿宋_GB2312" w:hint="eastAsia"/>
                <w:b/>
                <w:kern w:val="0"/>
                <w:sz w:val="24"/>
                <w:szCs w:val="24"/>
              </w:rPr>
              <w:t>道德讲堂</w:t>
            </w:r>
            <w:r w:rsidR="008A236D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活动不少于</w:t>
            </w:r>
            <w:r w:rsidR="008A236D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1</w:t>
            </w:r>
            <w:r w:rsidR="008A236D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次</w:t>
            </w:r>
            <w:r w:rsidR="003A58BD">
              <w:rPr>
                <w:rFonts w:eastAsia="仿宋_GB2312" w:hint="eastAsia"/>
                <w:b/>
                <w:kern w:val="0"/>
                <w:sz w:val="24"/>
                <w:szCs w:val="24"/>
              </w:rPr>
              <w:t>；</w:t>
            </w:r>
          </w:p>
          <w:p w:rsidR="003A58BD" w:rsidRDefault="003A58BD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="0094294E" w:rsidRPr="0094294E">
              <w:rPr>
                <w:rFonts w:eastAsia="仿宋_GB2312" w:hint="eastAsia"/>
                <w:b/>
                <w:kern w:val="0"/>
                <w:sz w:val="24"/>
                <w:szCs w:val="24"/>
              </w:rPr>
              <w:t>持续开展诚信教育</w:t>
            </w:r>
            <w:r w:rsidR="0094294E">
              <w:rPr>
                <w:rFonts w:eastAsia="仿宋_GB2312" w:hint="eastAsia"/>
                <w:b/>
                <w:kern w:val="0"/>
                <w:sz w:val="24"/>
                <w:szCs w:val="24"/>
              </w:rPr>
              <w:t>实践活动</w:t>
            </w:r>
            <w:r w:rsidR="0094294E" w:rsidRPr="0094294E">
              <w:rPr>
                <w:rFonts w:eastAsia="仿宋_GB2312" w:hint="eastAsia"/>
                <w:b/>
                <w:kern w:val="0"/>
                <w:sz w:val="24"/>
                <w:szCs w:val="24"/>
              </w:rPr>
              <w:t>，增强干部职工的诚信理念、规则意识和契约精神，自查自纠诚信缺失突出问题，建立完善干部职工诚信考核评价制度</w:t>
            </w:r>
            <w:r w:rsidR="00B71F8B">
              <w:rPr>
                <w:rFonts w:eastAsia="仿宋_GB2312" w:hint="eastAsia"/>
                <w:b/>
                <w:kern w:val="0"/>
                <w:sz w:val="24"/>
                <w:szCs w:val="24"/>
              </w:rPr>
              <w:t>；</w:t>
            </w:r>
          </w:p>
          <w:p w:rsidR="00B71F8B" w:rsidRPr="00544289" w:rsidRDefault="00B71F8B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Pr="00B71F8B">
              <w:rPr>
                <w:rFonts w:eastAsia="仿宋_GB2312" w:hint="eastAsia"/>
                <w:b/>
                <w:kern w:val="0"/>
                <w:sz w:val="24"/>
                <w:szCs w:val="24"/>
              </w:rPr>
              <w:t>落实《江苏省深化家庭文明建设行动计划》，开展传承好家风好家训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Pr="00B71F8B">
              <w:rPr>
                <w:rFonts w:eastAsia="仿宋_GB2312" w:hint="eastAsia"/>
                <w:b/>
                <w:kern w:val="0"/>
                <w:sz w:val="24"/>
                <w:szCs w:val="24"/>
              </w:rPr>
              <w:t>文明家庭创建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等</w:t>
            </w:r>
            <w:r w:rsidRPr="00B71F8B">
              <w:rPr>
                <w:rFonts w:eastAsia="仿宋_GB2312" w:hint="eastAsia"/>
                <w:b/>
                <w:kern w:val="0"/>
                <w:sz w:val="24"/>
                <w:szCs w:val="24"/>
              </w:rPr>
              <w:t>活动，加强孝敬教育，促进家庭和睦，推进领导干部廉洁家庭建设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）实地考察、问卷调查</w:t>
            </w:r>
          </w:p>
          <w:p w:rsidR="0004474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br w:type="page"/>
              <w:t>2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044749">
              <w:rPr>
                <w:rFonts w:eastAsia="仿宋_GB2312" w:hint="eastAsia"/>
                <w:b/>
                <w:kern w:val="0"/>
                <w:sz w:val="24"/>
                <w:szCs w:val="24"/>
              </w:rPr>
              <w:t>材料审核、</w:t>
            </w:r>
            <w:r w:rsidR="00044749" w:rsidRPr="00544289">
              <w:rPr>
                <w:rFonts w:eastAsia="仿宋_GB2312"/>
                <w:b/>
                <w:kern w:val="0"/>
                <w:sz w:val="24"/>
                <w:szCs w:val="24"/>
              </w:rPr>
              <w:t>实地考察、问卷调查</w:t>
            </w:r>
          </w:p>
          <w:p w:rsidR="00680478" w:rsidRPr="0054428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3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044749"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 w:rsidR="00044749"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材料审核、问卷调查</w:t>
            </w:r>
          </w:p>
        </w:tc>
      </w:tr>
      <w:tr w:rsidR="00680478" w:rsidRPr="00544289" w:rsidTr="00CF61C0">
        <w:trPr>
          <w:trHeight w:val="851"/>
        </w:trPr>
        <w:tc>
          <w:tcPr>
            <w:tcW w:w="1990" w:type="dxa"/>
            <w:shd w:val="clear" w:color="000000" w:fill="FFFFFF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Ⅰ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-</w:t>
            </w:r>
            <w:r w:rsidR="00191433"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</w:p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文明优质服务</w:t>
            </w:r>
          </w:p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10276" w:type="dxa"/>
            <w:shd w:val="clear" w:color="000000" w:fill="FFFFFF"/>
            <w:vAlign w:val="center"/>
            <w:hideMark/>
          </w:tcPr>
          <w:p w:rsidR="00277E1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094894">
              <w:rPr>
                <w:rFonts w:eastAsia="仿宋_GB2312" w:hint="eastAsia"/>
                <w:b/>
                <w:kern w:val="0"/>
                <w:sz w:val="24"/>
                <w:szCs w:val="24"/>
              </w:rPr>
              <w:t>制定</w:t>
            </w:r>
            <w:proofErr w:type="gramStart"/>
            <w:r w:rsidR="00094894">
              <w:rPr>
                <w:rFonts w:eastAsia="仿宋_GB2312" w:hint="eastAsia"/>
                <w:b/>
                <w:kern w:val="0"/>
                <w:sz w:val="24"/>
                <w:szCs w:val="24"/>
              </w:rPr>
              <w:t>完善充分</w:t>
            </w:r>
            <w:proofErr w:type="gramEnd"/>
            <w:r w:rsidR="00094894">
              <w:rPr>
                <w:rFonts w:eastAsia="仿宋_GB2312" w:hint="eastAsia"/>
                <w:b/>
                <w:kern w:val="0"/>
                <w:sz w:val="24"/>
                <w:szCs w:val="24"/>
              </w:rPr>
              <w:t>体现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社会主义核心价值观</w:t>
            </w:r>
            <w:r w:rsidR="00094894">
              <w:rPr>
                <w:rFonts w:eastAsia="仿宋_GB2312" w:hint="eastAsia"/>
                <w:b/>
                <w:kern w:val="0"/>
                <w:sz w:val="24"/>
                <w:szCs w:val="24"/>
              </w:rPr>
              <w:t>要求的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行业规范</w:t>
            </w:r>
            <w:r w:rsidR="00094894"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员工守则等</w:t>
            </w:r>
            <w:r w:rsidR="00094894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开展文明科室、文明窗口、文明岗位、文明员工创建活动</w:t>
            </w:r>
            <w:r w:rsidR="000F1386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FB2763">
              <w:rPr>
                <w:rFonts w:eastAsia="仿宋_GB2312" w:hint="eastAsia"/>
                <w:b/>
                <w:kern w:val="0"/>
                <w:sz w:val="24"/>
                <w:szCs w:val="24"/>
              </w:rPr>
              <w:t>加强员工业务学习和教育培训；</w:t>
            </w:r>
          </w:p>
          <w:p w:rsidR="00680478" w:rsidRPr="00544289" w:rsidRDefault="00FB2763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）健全服务规范，细化服务标准，公开服务承诺，员工文明用语、礼貌待人、规范服务</w:t>
            </w:r>
            <w:r w:rsidR="00680478">
              <w:rPr>
                <w:rFonts w:eastAsia="仿宋_GB2312" w:hint="eastAsia"/>
                <w:b/>
                <w:kern w:val="0"/>
                <w:sz w:val="24"/>
                <w:szCs w:val="24"/>
              </w:rPr>
              <w:t>，在当地组织的政风行风评议中名列前茅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）材料审核、实地考察</w:t>
            </w:r>
            <w:r w:rsidR="002E704C" w:rsidRPr="00544289">
              <w:rPr>
                <w:rFonts w:eastAsia="仿宋_GB2312"/>
                <w:b/>
                <w:kern w:val="0"/>
                <w:sz w:val="24"/>
                <w:szCs w:val="24"/>
              </w:rPr>
              <w:t>、问卷调查</w:t>
            </w:r>
          </w:p>
          <w:p w:rsidR="00680478" w:rsidRPr="0054428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2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2E704C">
              <w:rPr>
                <w:rFonts w:eastAsia="仿宋_GB2312" w:hint="eastAsia"/>
                <w:b/>
                <w:kern w:val="0"/>
                <w:sz w:val="24"/>
                <w:szCs w:val="24"/>
              </w:rPr>
              <w:t>材料审核、实地考察</w:t>
            </w:r>
          </w:p>
        </w:tc>
      </w:tr>
      <w:tr w:rsidR="00680478" w:rsidRPr="00544289" w:rsidTr="00CF61C0">
        <w:trPr>
          <w:trHeight w:val="964"/>
        </w:trPr>
        <w:tc>
          <w:tcPr>
            <w:tcW w:w="1990" w:type="dxa"/>
            <w:shd w:val="clear" w:color="000000" w:fill="FFFFFF"/>
            <w:vAlign w:val="center"/>
            <w:hideMark/>
          </w:tcPr>
          <w:p w:rsidR="00CF61C0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Ⅰ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-</w:t>
            </w:r>
            <w:r w:rsidR="00E044FC"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</w:p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文明风尚行动</w:t>
            </w:r>
          </w:p>
          <w:p w:rsidR="00680478" w:rsidRPr="00544289" w:rsidRDefault="00680478" w:rsidP="00C9354D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="00C9354D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10276" w:type="dxa"/>
            <w:shd w:val="clear" w:color="000000" w:fill="FFFFFF"/>
            <w:vAlign w:val="center"/>
            <w:hideMark/>
          </w:tcPr>
          <w:p w:rsidR="00680478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）开展移风易俗、弘扬时代新风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行动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，教育引导员工自觉抵制婚丧事大操大办、高价彩礼、厚葬薄养、封建迷信等陈规陋习</w:t>
            </w:r>
            <w:r w:rsidR="009E0080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677F8B" w:rsidRPr="00544289">
              <w:rPr>
                <w:rFonts w:eastAsia="仿宋_GB2312"/>
                <w:b/>
                <w:kern w:val="0"/>
                <w:sz w:val="24"/>
                <w:szCs w:val="24"/>
              </w:rPr>
              <w:t>普及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文明交通、文明旅游、文明上网、文明观赛（观演）等文明礼仪规范</w:t>
            </w:r>
            <w:r w:rsidR="00410E8A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410E8A" w:rsidRPr="00544289">
              <w:rPr>
                <w:rFonts w:eastAsia="仿宋_GB2312"/>
                <w:b/>
                <w:kern w:val="0"/>
                <w:sz w:val="24"/>
                <w:szCs w:val="24"/>
              </w:rPr>
              <w:t>建设节约型单位，开展倡导绿色生活反对铺张浪费行动</w:t>
            </w:r>
            <w:r w:rsidR="00410E8A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410E8A" w:rsidRPr="00544289">
              <w:rPr>
                <w:rFonts w:eastAsia="仿宋_GB2312"/>
                <w:b/>
                <w:kern w:val="0"/>
                <w:sz w:val="24"/>
                <w:szCs w:val="24"/>
              </w:rPr>
              <w:t>垃圾分类投放、分类收集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；</w:t>
            </w:r>
          </w:p>
          <w:p w:rsidR="00677F8B" w:rsidRPr="00544289" w:rsidRDefault="00677F8B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Pr="00677F8B">
              <w:rPr>
                <w:rFonts w:eastAsia="仿宋_GB2312" w:hint="eastAsia"/>
                <w:b/>
                <w:kern w:val="0"/>
                <w:sz w:val="24"/>
                <w:szCs w:val="24"/>
              </w:rPr>
              <w:t>建立学雷锋志愿服务队伍，注册志愿者人数占员工总人数的比例≥</w:t>
            </w:r>
            <w:r w:rsidRPr="00677F8B">
              <w:rPr>
                <w:rFonts w:eastAsia="仿宋_GB2312" w:hint="eastAsia"/>
                <w:b/>
                <w:kern w:val="0"/>
                <w:sz w:val="24"/>
                <w:szCs w:val="24"/>
              </w:rPr>
              <w:t>50%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Pr="00677F8B">
              <w:rPr>
                <w:rFonts w:eastAsia="仿宋_GB2312" w:hint="eastAsia"/>
                <w:b/>
                <w:kern w:val="0"/>
                <w:sz w:val="24"/>
                <w:szCs w:val="24"/>
              </w:rPr>
              <w:t>在职党员注册志愿者人数占在职党员总数的比例≥</w:t>
            </w:r>
            <w:r w:rsidRPr="00677F8B">
              <w:rPr>
                <w:rFonts w:eastAsia="仿宋_GB2312" w:hint="eastAsia"/>
                <w:b/>
                <w:kern w:val="0"/>
                <w:sz w:val="24"/>
                <w:szCs w:val="24"/>
              </w:rPr>
              <w:t>90%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；</w:t>
            </w:r>
            <w:r w:rsidRPr="00677F8B">
              <w:rPr>
                <w:rFonts w:eastAsia="仿宋_GB2312" w:hint="eastAsia"/>
                <w:b/>
                <w:kern w:val="0"/>
                <w:sz w:val="24"/>
                <w:szCs w:val="24"/>
              </w:rPr>
              <w:t>常态</w:t>
            </w:r>
            <w:proofErr w:type="gramStart"/>
            <w:r w:rsidRPr="00677F8B">
              <w:rPr>
                <w:rFonts w:eastAsia="仿宋_GB2312" w:hint="eastAsia"/>
                <w:b/>
                <w:kern w:val="0"/>
                <w:sz w:val="24"/>
                <w:szCs w:val="24"/>
              </w:rPr>
              <w:t>化开展</w:t>
            </w:r>
            <w:proofErr w:type="gramEnd"/>
            <w:r w:rsidRPr="00677F8B">
              <w:rPr>
                <w:rFonts w:eastAsia="仿宋_GB2312" w:hint="eastAsia"/>
                <w:b/>
                <w:kern w:val="0"/>
                <w:sz w:val="24"/>
                <w:szCs w:val="24"/>
              </w:rPr>
              <w:t>学雷锋志愿服务活动，有志愿服务时间记录的志愿者人数占注册志愿者总人数的比例≥</w:t>
            </w:r>
            <w:r w:rsidRPr="00677F8B">
              <w:rPr>
                <w:rFonts w:eastAsia="仿宋_GB2312" w:hint="eastAsia"/>
                <w:b/>
                <w:kern w:val="0"/>
                <w:sz w:val="24"/>
                <w:szCs w:val="24"/>
              </w:rPr>
              <w:t>90%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；</w:t>
            </w:r>
          </w:p>
          <w:p w:rsidR="00680478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3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向服务对象开放的公共空间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设有轮椅通道、扶手、缘石坡道等无障碍设施，公共卫生间有必要的无障碍设施，设置方便残疾人、老年人、伤病人或孕妇儿童使用的带扶手的坐便器或蹲便器</w:t>
            </w:r>
            <w:r w:rsidR="00187978">
              <w:rPr>
                <w:rFonts w:eastAsia="仿宋_GB2312" w:hint="eastAsia"/>
                <w:b/>
                <w:kern w:val="0"/>
                <w:sz w:val="24"/>
                <w:szCs w:val="24"/>
              </w:rPr>
              <w:t>；</w:t>
            </w:r>
          </w:p>
          <w:p w:rsidR="00410E8A" w:rsidRPr="00544289" w:rsidRDefault="00410E8A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="00346D46" w:rsidRPr="00346D46">
              <w:rPr>
                <w:rFonts w:eastAsia="仿宋_GB2312" w:hint="eastAsia"/>
                <w:b/>
                <w:kern w:val="0"/>
                <w:sz w:val="24"/>
                <w:szCs w:val="24"/>
              </w:rPr>
              <w:t>主动履行社会责任，积极参加</w:t>
            </w:r>
            <w:r w:rsidR="00B8132D" w:rsidRPr="00B8132D">
              <w:rPr>
                <w:rFonts w:eastAsia="仿宋_GB2312" w:hint="eastAsia"/>
                <w:b/>
                <w:kern w:val="0"/>
                <w:sz w:val="24"/>
                <w:szCs w:val="24"/>
              </w:rPr>
              <w:t>“城乡结对、文明共建”等结对帮扶</w:t>
            </w:r>
            <w:r w:rsidR="00B8132D">
              <w:rPr>
                <w:rFonts w:eastAsia="仿宋_GB2312" w:hint="eastAsia"/>
                <w:b/>
                <w:kern w:val="0"/>
                <w:sz w:val="24"/>
                <w:szCs w:val="24"/>
              </w:rPr>
              <w:t>以及</w:t>
            </w:r>
            <w:r w:rsidR="00346D46" w:rsidRPr="00346D46">
              <w:rPr>
                <w:rFonts w:eastAsia="仿宋_GB2312" w:hint="eastAsia"/>
                <w:b/>
                <w:kern w:val="0"/>
                <w:sz w:val="24"/>
                <w:szCs w:val="24"/>
              </w:rPr>
              <w:t>扶贫帮困、敬老爱老、慈善捐助、支教助学、无偿献血、器官捐献、造血干细胞捐献、义演义诊、环境保护、植绿护绿等公益活动</w:t>
            </w:r>
            <w:r w:rsidR="00B8132D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B8132D" w:rsidRPr="00B8132D">
              <w:rPr>
                <w:rFonts w:eastAsia="仿宋_GB2312" w:hint="eastAsia"/>
                <w:b/>
                <w:kern w:val="0"/>
                <w:sz w:val="24"/>
                <w:szCs w:val="24"/>
              </w:rPr>
              <w:t>结合自身特点和优势，主动为未成年人开展社会实践活动提供支持</w:t>
            </w:r>
            <w:r w:rsidR="007C7B7A">
              <w:rPr>
                <w:rFonts w:eastAsia="仿宋_GB2312" w:hint="eastAsia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680478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）材料审核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="0045686B" w:rsidRPr="00544289">
              <w:rPr>
                <w:rFonts w:eastAsia="仿宋_GB2312"/>
                <w:b/>
                <w:kern w:val="0"/>
                <w:sz w:val="24"/>
                <w:szCs w:val="24"/>
              </w:rPr>
              <w:t>实地考察</w:t>
            </w:r>
            <w:r w:rsidR="0045686B"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问卷调查</w:t>
            </w:r>
          </w:p>
          <w:p w:rsidR="0045686B" w:rsidRPr="00544289" w:rsidRDefault="0045686B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2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）材料审核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问卷调查</w:t>
            </w:r>
          </w:p>
          <w:p w:rsidR="00680478" w:rsidRDefault="001879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）实地考察</w:t>
            </w:r>
          </w:p>
          <w:p w:rsidR="00187978" w:rsidRPr="00544289" w:rsidRDefault="001879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）材料审核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问卷调查</w:t>
            </w:r>
          </w:p>
        </w:tc>
      </w:tr>
      <w:tr w:rsidR="00680478" w:rsidRPr="00544289" w:rsidTr="00CF61C0">
        <w:trPr>
          <w:trHeight w:val="964"/>
        </w:trPr>
        <w:tc>
          <w:tcPr>
            <w:tcW w:w="1990" w:type="dxa"/>
            <w:shd w:val="clear" w:color="000000" w:fill="FFFFFF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Ⅰ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-</w:t>
            </w:r>
            <w:r w:rsidR="00B8132D">
              <w:rPr>
                <w:rFonts w:eastAsia="仿宋_GB2312" w:hint="eastAsia"/>
                <w:b/>
                <w:kern w:val="0"/>
                <w:sz w:val="24"/>
                <w:szCs w:val="24"/>
              </w:rPr>
              <w:t>5</w:t>
            </w:r>
          </w:p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法治建设</w:t>
            </w:r>
          </w:p>
          <w:p w:rsidR="00680478" w:rsidRPr="00544289" w:rsidRDefault="00680478" w:rsidP="0061043E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="0061043E">
              <w:rPr>
                <w:rFonts w:eastAsia="仿宋_GB2312" w:hint="eastAsia"/>
                <w:b/>
                <w:kern w:val="0"/>
                <w:sz w:val="24"/>
                <w:szCs w:val="24"/>
              </w:rPr>
              <w:t>10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10276" w:type="dxa"/>
            <w:shd w:val="clear" w:color="000000" w:fill="FFFFFF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A84A66" w:rsidRPr="00544289">
              <w:rPr>
                <w:rFonts w:eastAsia="仿宋_GB2312"/>
                <w:b/>
                <w:kern w:val="0"/>
                <w:sz w:val="24"/>
                <w:szCs w:val="24"/>
              </w:rPr>
              <w:t>领导班子带头尊法学法守法用法，依法行政，依法办事</w:t>
            </w:r>
            <w:r w:rsidR="00A84A66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F05126">
              <w:rPr>
                <w:rFonts w:eastAsia="仿宋_GB2312" w:hint="eastAsia"/>
                <w:b/>
                <w:kern w:val="0"/>
                <w:sz w:val="24"/>
                <w:szCs w:val="24"/>
              </w:rPr>
              <w:t>扎实</w:t>
            </w:r>
            <w:r w:rsidR="00307D3D" w:rsidRPr="00307D3D">
              <w:rPr>
                <w:rFonts w:eastAsia="仿宋_GB2312" w:hint="eastAsia"/>
                <w:b/>
                <w:kern w:val="0"/>
                <w:sz w:val="24"/>
                <w:szCs w:val="24"/>
              </w:rPr>
              <w:t>开展扫黑除恶专项斗争</w:t>
            </w:r>
            <w:bookmarkStart w:id="1" w:name="_GoBack"/>
            <w:bookmarkEnd w:id="1"/>
            <w:r w:rsidR="00307D3D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法治宣传教育普及率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≥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95%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；</w:t>
            </w:r>
          </w:p>
          <w:p w:rsidR="00680478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2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102064" w:rsidRPr="00544289">
              <w:rPr>
                <w:rFonts w:eastAsia="仿宋_GB2312"/>
                <w:b/>
                <w:kern w:val="0"/>
                <w:sz w:val="24"/>
                <w:szCs w:val="24"/>
              </w:rPr>
              <w:t>健全工会、职代会等民主管理制度，保障员工合法权益</w:t>
            </w:r>
            <w:r w:rsidR="00F977A6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F977A6" w:rsidRPr="00544289">
              <w:rPr>
                <w:rFonts w:eastAsia="仿宋_GB2312"/>
                <w:b/>
                <w:kern w:val="0"/>
                <w:sz w:val="24"/>
                <w:szCs w:val="24"/>
              </w:rPr>
              <w:t>在工作、学习、生活、健康等方面对员工给予人文关怀</w:t>
            </w:r>
            <w:r w:rsidR="00F977A6">
              <w:rPr>
                <w:rFonts w:eastAsia="仿宋_GB2312" w:hint="eastAsia"/>
                <w:b/>
                <w:kern w:val="0"/>
                <w:sz w:val="24"/>
                <w:szCs w:val="24"/>
              </w:rPr>
              <w:t>；</w:t>
            </w:r>
          </w:p>
          <w:p w:rsidR="00F977A6" w:rsidRPr="00F977A6" w:rsidRDefault="00F977A6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依法按比例安排残疾人就业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680478" w:rsidRDefault="004C30FC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材料审核、问卷调查</w:t>
            </w:r>
          </w:p>
          <w:p w:rsidR="004C30FC" w:rsidRPr="00544289" w:rsidRDefault="004C30FC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材料审核</w:t>
            </w:r>
          </w:p>
        </w:tc>
      </w:tr>
      <w:tr w:rsidR="00680478" w:rsidRPr="00544289" w:rsidTr="00CF61C0">
        <w:trPr>
          <w:trHeight w:val="964"/>
        </w:trPr>
        <w:tc>
          <w:tcPr>
            <w:tcW w:w="1990" w:type="dxa"/>
            <w:shd w:val="clear" w:color="000000" w:fill="FFFFFF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Ⅰ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-</w:t>
            </w:r>
            <w:r w:rsidR="004132C1">
              <w:rPr>
                <w:rFonts w:eastAsia="仿宋_GB2312" w:hint="eastAsia"/>
                <w:b/>
                <w:kern w:val="0"/>
                <w:sz w:val="24"/>
                <w:szCs w:val="24"/>
              </w:rPr>
              <w:t>6</w:t>
            </w:r>
          </w:p>
          <w:p w:rsidR="00770F0B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文化体育活动</w:t>
            </w:r>
          </w:p>
          <w:p w:rsidR="00680478" w:rsidRPr="00544289" w:rsidRDefault="00D432BB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和环境建设</w:t>
            </w:r>
          </w:p>
          <w:p w:rsidR="00680478" w:rsidRPr="00544289" w:rsidRDefault="00680478" w:rsidP="00C9354D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="00C9354D">
              <w:rPr>
                <w:rFonts w:eastAsia="仿宋_GB2312" w:hint="eastAsia"/>
                <w:b/>
                <w:kern w:val="0"/>
                <w:sz w:val="24"/>
                <w:szCs w:val="24"/>
              </w:rPr>
              <w:t>10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10276" w:type="dxa"/>
            <w:shd w:val="clear" w:color="000000" w:fill="FFFFFF"/>
            <w:vAlign w:val="center"/>
            <w:hideMark/>
          </w:tcPr>
          <w:p w:rsidR="00680478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  <w:r w:rsidR="00A275A0" w:rsidRPr="00544289">
              <w:rPr>
                <w:rFonts w:eastAsia="仿宋_GB2312"/>
                <w:b/>
                <w:kern w:val="0"/>
                <w:sz w:val="24"/>
                <w:szCs w:val="24"/>
              </w:rPr>
              <w:t>有必要的文化设施和体育设施，</w:t>
            </w:r>
            <w:r w:rsidR="00580B28">
              <w:rPr>
                <w:rFonts w:eastAsia="仿宋_GB2312" w:hint="eastAsia"/>
                <w:b/>
                <w:kern w:val="0"/>
                <w:sz w:val="24"/>
                <w:szCs w:val="24"/>
              </w:rPr>
              <w:t>经常</w:t>
            </w:r>
            <w:r w:rsidR="00580B28" w:rsidRPr="00544289">
              <w:rPr>
                <w:rFonts w:eastAsia="仿宋_GB2312"/>
                <w:b/>
                <w:kern w:val="0"/>
                <w:sz w:val="24"/>
                <w:szCs w:val="24"/>
              </w:rPr>
              <w:t>组织开展</w:t>
            </w:r>
            <w:r w:rsidR="00580B28" w:rsidRPr="00544289">
              <w:rPr>
                <w:rFonts w:eastAsia="仿宋_GB2312"/>
                <w:b/>
                <w:kern w:val="0"/>
                <w:sz w:val="24"/>
                <w:szCs w:val="24"/>
              </w:rPr>
              <w:t>“</w:t>
            </w:r>
            <w:r w:rsidR="00580B28" w:rsidRPr="00544289">
              <w:rPr>
                <w:rFonts w:eastAsia="仿宋_GB2312"/>
                <w:b/>
                <w:kern w:val="0"/>
                <w:sz w:val="24"/>
                <w:szCs w:val="24"/>
              </w:rPr>
              <w:t>全民阅读</w:t>
            </w:r>
            <w:r w:rsidR="00580B28" w:rsidRPr="00544289">
              <w:rPr>
                <w:rFonts w:eastAsia="仿宋_GB2312"/>
                <w:b/>
                <w:kern w:val="0"/>
                <w:sz w:val="24"/>
                <w:szCs w:val="24"/>
              </w:rPr>
              <w:t>”“</w:t>
            </w:r>
            <w:r w:rsidR="00580B28" w:rsidRPr="00544289">
              <w:rPr>
                <w:rFonts w:eastAsia="仿宋_GB2312"/>
                <w:b/>
                <w:kern w:val="0"/>
                <w:sz w:val="24"/>
                <w:szCs w:val="24"/>
              </w:rPr>
              <w:t>全民健身</w:t>
            </w:r>
            <w:r w:rsidR="00580B28" w:rsidRPr="00544289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="00580B28" w:rsidRPr="00544289">
              <w:rPr>
                <w:rFonts w:eastAsia="仿宋_GB2312"/>
                <w:b/>
                <w:kern w:val="0"/>
                <w:sz w:val="24"/>
                <w:szCs w:val="24"/>
              </w:rPr>
              <w:t>等文化体育活动</w:t>
            </w:r>
            <w:r w:rsidR="00580B28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以春节、元宵节、清明节、端午节、七夕节、中秋节、重阳节为重点广泛开展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“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我们的节日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主题活动，弘扬优秀传统文化；</w:t>
            </w:r>
          </w:p>
          <w:p w:rsidR="00BE33EF" w:rsidRPr="00BE33EF" w:rsidRDefault="00BE33EF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  <w:r w:rsidR="00995939">
              <w:rPr>
                <w:rFonts w:eastAsia="仿宋_GB2312" w:hint="eastAsia"/>
                <w:b/>
                <w:kern w:val="0"/>
                <w:sz w:val="24"/>
                <w:szCs w:val="24"/>
              </w:rPr>
              <w:t>落实“门前三包”要求，</w:t>
            </w:r>
            <w:r w:rsidR="0098566C">
              <w:rPr>
                <w:rFonts w:eastAsia="仿宋_GB2312" w:hint="eastAsia"/>
                <w:b/>
                <w:kern w:val="0"/>
                <w:sz w:val="24"/>
                <w:szCs w:val="24"/>
              </w:rPr>
              <w:t>单位内外环境</w:t>
            </w:r>
            <w:r w:rsidR="0098566C" w:rsidRPr="00544289">
              <w:rPr>
                <w:rFonts w:eastAsia="仿宋_GB2312"/>
                <w:b/>
                <w:kern w:val="0"/>
                <w:sz w:val="24"/>
                <w:szCs w:val="24"/>
              </w:rPr>
              <w:t>干净整洁</w:t>
            </w:r>
            <w:r w:rsidR="0098566C"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98566C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室内公共场所、工作场所有明显禁烟标识，非吸烟区没有吸烟现象</w:t>
            </w:r>
            <w:r w:rsidR="0098566C" w:rsidRPr="00544289">
              <w:rPr>
                <w:rFonts w:eastAsia="仿宋_GB2312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）材料审核、</w:t>
            </w:r>
            <w:r w:rsidR="00915F83" w:rsidRPr="00544289">
              <w:rPr>
                <w:rFonts w:eastAsia="仿宋_GB2312"/>
                <w:b/>
                <w:kern w:val="0"/>
                <w:sz w:val="24"/>
                <w:szCs w:val="24"/>
              </w:rPr>
              <w:t>实地考察</w:t>
            </w:r>
            <w:r w:rsidR="00915F83"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问卷调查</w:t>
            </w:r>
          </w:p>
          <w:p w:rsidR="00680478" w:rsidRPr="00544289" w:rsidRDefault="00680478" w:rsidP="00915F83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2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）实地考察</w:t>
            </w:r>
          </w:p>
        </w:tc>
      </w:tr>
      <w:tr w:rsidR="00680478" w:rsidRPr="00544289" w:rsidTr="00CF61C0">
        <w:trPr>
          <w:trHeight w:val="964"/>
        </w:trPr>
        <w:tc>
          <w:tcPr>
            <w:tcW w:w="1990" w:type="dxa"/>
            <w:shd w:val="clear" w:color="000000" w:fill="FFFFFF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Ⅰ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-</w:t>
            </w:r>
            <w:r w:rsidR="0098566C">
              <w:rPr>
                <w:rFonts w:eastAsia="仿宋_GB2312" w:hint="eastAsia"/>
                <w:b/>
                <w:kern w:val="0"/>
                <w:sz w:val="24"/>
                <w:szCs w:val="24"/>
              </w:rPr>
              <w:t>7</w:t>
            </w:r>
          </w:p>
          <w:p w:rsidR="00680478" w:rsidRPr="00544289" w:rsidRDefault="00680478" w:rsidP="00DC26B8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创建工作机制</w:t>
            </w:r>
          </w:p>
          <w:p w:rsidR="00680478" w:rsidRPr="00544289" w:rsidRDefault="00680478" w:rsidP="00C9354D">
            <w:pPr>
              <w:widowControl/>
              <w:spacing w:line="4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="00C9354D">
              <w:rPr>
                <w:rFonts w:eastAsia="仿宋_GB2312" w:hint="eastAsia"/>
                <w:b/>
                <w:kern w:val="0"/>
                <w:sz w:val="24"/>
                <w:szCs w:val="24"/>
              </w:rPr>
              <w:t>10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10276" w:type="dxa"/>
            <w:shd w:val="clear" w:color="000000" w:fill="FFFFFF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）领导班子</w:t>
            </w:r>
            <w:r w:rsidR="00463814" w:rsidRPr="00544289">
              <w:rPr>
                <w:rFonts w:eastAsia="仿宋_GB2312"/>
                <w:b/>
                <w:kern w:val="0"/>
                <w:sz w:val="24"/>
                <w:szCs w:val="24"/>
              </w:rPr>
              <w:t>定期研究</w:t>
            </w:r>
            <w:r w:rsidR="00463814"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="00463814" w:rsidRPr="00544289">
              <w:rPr>
                <w:rFonts w:eastAsia="仿宋_GB2312"/>
                <w:b/>
                <w:kern w:val="0"/>
                <w:sz w:val="24"/>
                <w:szCs w:val="24"/>
              </w:rPr>
              <w:t>督促指导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精神文明创建工作，有规划、有制度、有队伍、有保障；</w:t>
            </w:r>
          </w:p>
          <w:p w:rsidR="00680478" w:rsidRPr="00544289" w:rsidRDefault="00463814" w:rsidP="00915F83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）利用多种形式宣传展示</w:t>
            </w:r>
            <w:r w:rsidR="00915F83">
              <w:rPr>
                <w:rFonts w:eastAsia="仿宋_GB2312" w:hint="eastAsia"/>
                <w:b/>
                <w:kern w:val="0"/>
                <w:sz w:val="24"/>
                <w:szCs w:val="24"/>
              </w:rPr>
              <w:t>文明单位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创建工作内容，营造浓厚创建氛围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，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员工对创建工作的参与率</w:t>
            </w:r>
            <w:r w:rsidR="00680478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≥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95%</w:t>
            </w:r>
            <w:r w:rsidR="00915F83"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对本单位创建工作的满意度</w:t>
            </w:r>
            <w:r w:rsidR="00680478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≥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90%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680478" w:rsidRPr="00544289" w:rsidRDefault="00680478" w:rsidP="00DC26B8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）材料审核</w:t>
            </w:r>
          </w:p>
          <w:p w:rsidR="00680478" w:rsidRPr="00544289" w:rsidRDefault="00915F83" w:rsidP="00915F83">
            <w:pPr>
              <w:widowControl/>
              <w:spacing w:line="44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）实地考察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、</w:t>
            </w:r>
            <w:r w:rsidR="00680478" w:rsidRPr="00544289">
              <w:rPr>
                <w:rFonts w:eastAsia="仿宋_GB2312"/>
                <w:b/>
                <w:kern w:val="0"/>
                <w:sz w:val="24"/>
                <w:szCs w:val="24"/>
              </w:rPr>
              <w:t>问卷调查</w:t>
            </w:r>
          </w:p>
        </w:tc>
      </w:tr>
    </w:tbl>
    <w:p w:rsidR="00482ACA" w:rsidRPr="00544289" w:rsidRDefault="00482ACA" w:rsidP="00FC49B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544289">
        <w:rPr>
          <w:rFonts w:eastAsia="仿宋_GB2312"/>
          <w:b/>
          <w:sz w:val="32"/>
          <w:szCs w:val="32"/>
        </w:rPr>
        <w:br w:type="page"/>
      </w:r>
    </w:p>
    <w:p w:rsidR="00632821" w:rsidRPr="00544289" w:rsidRDefault="00632821" w:rsidP="00482ACA">
      <w:pPr>
        <w:widowControl/>
        <w:jc w:val="left"/>
        <w:rPr>
          <w:rFonts w:eastAsia="黑体"/>
          <w:b/>
          <w:kern w:val="0"/>
          <w:sz w:val="32"/>
          <w:szCs w:val="32"/>
        </w:rPr>
      </w:pPr>
      <w:r w:rsidRPr="00544289">
        <w:rPr>
          <w:rFonts w:eastAsia="黑体"/>
          <w:b/>
          <w:kern w:val="0"/>
          <w:sz w:val="32"/>
          <w:szCs w:val="32"/>
        </w:rPr>
        <w:lastRenderedPageBreak/>
        <w:t>附件</w:t>
      </w:r>
    </w:p>
    <w:p w:rsidR="00632821" w:rsidRDefault="009B55E2" w:rsidP="00482ACA">
      <w:pPr>
        <w:widowControl/>
        <w:jc w:val="center"/>
        <w:rPr>
          <w:rFonts w:eastAsia="方正大标宋简体"/>
          <w:b/>
          <w:bCs/>
          <w:kern w:val="0"/>
          <w:sz w:val="44"/>
          <w:szCs w:val="44"/>
        </w:rPr>
      </w:pPr>
      <w:r w:rsidRPr="00544289">
        <w:rPr>
          <w:rFonts w:eastAsia="方正大标宋简体"/>
          <w:b/>
          <w:bCs/>
          <w:kern w:val="0"/>
          <w:sz w:val="44"/>
          <w:szCs w:val="44"/>
        </w:rPr>
        <w:t>江苏省</w:t>
      </w:r>
      <w:r w:rsidR="001E5C04" w:rsidRPr="00544289">
        <w:rPr>
          <w:rFonts w:eastAsia="方正大标宋简体"/>
          <w:b/>
          <w:bCs/>
          <w:kern w:val="0"/>
          <w:sz w:val="44"/>
          <w:szCs w:val="44"/>
        </w:rPr>
        <w:t>文明单位</w:t>
      </w:r>
      <w:r w:rsidR="00632821" w:rsidRPr="00544289">
        <w:rPr>
          <w:rFonts w:eastAsia="方正大标宋简体"/>
          <w:b/>
          <w:bCs/>
          <w:kern w:val="0"/>
          <w:sz w:val="44"/>
          <w:szCs w:val="44"/>
        </w:rPr>
        <w:t>创建动态管理措施（负面清单）</w:t>
      </w:r>
    </w:p>
    <w:tbl>
      <w:tblPr>
        <w:tblW w:w="14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7480"/>
      </w:tblGrid>
      <w:tr w:rsidR="00544289" w:rsidRPr="00544289" w:rsidTr="00492E32">
        <w:trPr>
          <w:trHeight w:val="851"/>
          <w:tblHeader/>
          <w:jc w:val="center"/>
        </w:trPr>
        <w:tc>
          <w:tcPr>
            <w:tcW w:w="7480" w:type="dxa"/>
            <w:shd w:val="clear" w:color="000000" w:fill="FFFFFF"/>
            <w:noWrap/>
            <w:vAlign w:val="center"/>
            <w:hideMark/>
          </w:tcPr>
          <w:p w:rsidR="00482ACA" w:rsidRPr="00544289" w:rsidRDefault="00482ACA" w:rsidP="00482ACA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544289">
              <w:rPr>
                <w:rFonts w:eastAsia="黑体"/>
                <w:b/>
                <w:bCs/>
                <w:kern w:val="0"/>
                <w:sz w:val="28"/>
                <w:szCs w:val="28"/>
              </w:rPr>
              <w:t>项</w:t>
            </w:r>
            <w:r w:rsidR="009972FD" w:rsidRPr="00544289">
              <w:rPr>
                <w:rFonts w:eastAsia="黑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544289">
              <w:rPr>
                <w:rFonts w:eastAsia="黑体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7480" w:type="dxa"/>
            <w:shd w:val="clear" w:color="000000" w:fill="FFFFFF"/>
            <w:noWrap/>
            <w:vAlign w:val="center"/>
            <w:hideMark/>
          </w:tcPr>
          <w:p w:rsidR="00482ACA" w:rsidRPr="00544289" w:rsidRDefault="00482ACA" w:rsidP="00482ACA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544289">
              <w:rPr>
                <w:rFonts w:eastAsia="黑体"/>
                <w:b/>
                <w:bCs/>
                <w:kern w:val="0"/>
                <w:sz w:val="28"/>
                <w:szCs w:val="28"/>
              </w:rPr>
              <w:t>惩戒办法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0F4A48" w:rsidRPr="00544289" w:rsidRDefault="000F4A48" w:rsidP="00B37D77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1.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领导班子成员严重违纪、违法犯罪被查处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0F4A48" w:rsidRPr="00544289" w:rsidRDefault="000F4A48" w:rsidP="00E319E1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申报评选前两年内发生此类情况的单位，不得申报江苏省文明单位；发生此类情况的江苏省文明单位，取消荣誉称号。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492E32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单位或单位法人被列为失信联合惩戒对象或被列入严重失信违法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“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黑名单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申报评选时有此类情况的单位，不得申报江苏省文明单位；有此类情况的江苏省文明单位，取消荣誉称号。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492E32" w:rsidP="000373FE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员工违法犯罪被追究刑事责任</w:t>
            </w:r>
          </w:p>
          <w:p w:rsidR="000F4A48" w:rsidRPr="00544289" w:rsidRDefault="000F4A48" w:rsidP="000373FE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注：员工不超过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500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人的单位，有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3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人（含）以上被追究刑事责任；员工超过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500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人的单位，有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5‰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（含）以上的员工被追究刑事责任。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申报评选前两年内发生此类情况的单位，不得申报江苏省文明单位；发生此类情况的江苏省文明单位，取消荣誉称号。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492E32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发生重大安全生产责任事故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申报评选前两年内发生此类情况的单位，不得申报江苏省文明单位；发生此类情况的江苏省文明单位，取消荣誉称号。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492E32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5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发生重大农产品食品药品安全事故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申报评选前两年内发生此类情况的单位，不得申报江苏省文明单位；发生此类情况的江苏省文明单位，取消荣誉称号。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</w:tcPr>
          <w:p w:rsidR="00BF0D31" w:rsidRPr="00544289" w:rsidRDefault="003F3077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6</w:t>
            </w:r>
            <w:r w:rsidR="00BF0D31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.</w:t>
            </w:r>
            <w:r w:rsidR="00BF0D31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发生重大环境污染事故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BF0D31" w:rsidRPr="00544289" w:rsidRDefault="00BF0D31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申报评选前两年内发生此类情况的单位，不得申报江苏省文明单位；发生此类情况的江苏省文明单位，取消荣誉称号。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492E32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lastRenderedPageBreak/>
              <w:t>7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发生负面影响较大的群体性事件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申报评选前两年内发生此类情况的单位，不得申报江苏省文明单位；发生此类情况的江苏省文明单位，取消荣誉称号。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492E32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8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BF0D31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存在严重的黑恶势力或发生社会影响恶劣的“黄赌毒”案件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申报评选前两年内发生此类情况的单位，不得申报江苏省文明单位；发生此类情况的江苏省文明单位，取消荣誉称号。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492E32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9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="00BF0D31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发生社会影响恶劣的邪教、非法宗教活动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申报评选前两年内发生此类情况的单位，不得申报江苏省文明单位；发生此类情况的江苏省文明单位，取消荣誉称号。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0F4A48" w:rsidRPr="00544289" w:rsidRDefault="000F4A48" w:rsidP="00492E3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492E32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发生严重道德失范、造成恶劣社会影响的其他恶性事件或案件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申报评选前两年内发生此类情况的单位，不得申报江苏省文明单位；发生此类情况的江苏省文明单位，取消荣誉称号。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0F4A48" w:rsidRPr="00544289" w:rsidRDefault="000F4A48" w:rsidP="00492E3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492E32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1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发生</w:t>
            </w:r>
            <w:r w:rsidR="0037777C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严重的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形式主义、弄虚作假、扰民行为等问题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申报评选时有此类情况的单位，不得申报江苏省文明单位；有此类情况的江苏省文明单位，取消荣誉称号。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</w:tcPr>
          <w:p w:rsidR="000F4A48" w:rsidRPr="00544289" w:rsidRDefault="000F4A48" w:rsidP="00492E3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492E32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不按要求及时报告履行社会责任工作情况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申报评选时有此类情况的单位，不得申报江苏省文明单位；有此类情况的江苏省文明单位，取消荣誉称号。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</w:tcPr>
          <w:p w:rsidR="000F4A48" w:rsidRPr="00544289" w:rsidRDefault="00BF0D31" w:rsidP="00492E3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1</w:t>
            </w:r>
            <w:r w:rsidR="00492E32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3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.“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两手抓、两手都要硬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="000F4A48" w:rsidRPr="00544289">
              <w:rPr>
                <w:rFonts w:eastAsia="仿宋_GB2312"/>
                <w:b/>
                <w:kern w:val="0"/>
                <w:sz w:val="24"/>
                <w:szCs w:val="24"/>
              </w:rPr>
              <w:t>责任意识不强，创建工作滑坡严重，失去示范引领作用，或在省文明办组织的测评暗访中发现创建工作问题严重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0F4A48" w:rsidRPr="00544289" w:rsidRDefault="000F4A48" w:rsidP="00CF755C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申报评选时有此类情况的单位，不得申报江苏省文明单位；有此类情况的江苏省文明单位，取消荣誉称号。</w:t>
            </w:r>
          </w:p>
        </w:tc>
      </w:tr>
      <w:tr w:rsidR="00544289" w:rsidRPr="00544289" w:rsidTr="00492E32">
        <w:trPr>
          <w:trHeight w:val="851"/>
          <w:jc w:val="center"/>
        </w:trPr>
        <w:tc>
          <w:tcPr>
            <w:tcW w:w="7480" w:type="dxa"/>
            <w:shd w:val="clear" w:color="auto" w:fill="auto"/>
            <w:noWrap/>
            <w:vAlign w:val="center"/>
          </w:tcPr>
          <w:p w:rsidR="000F4A48" w:rsidRPr="00544289" w:rsidRDefault="000F4A48" w:rsidP="00492E32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1</w:t>
            </w:r>
            <w:r w:rsidR="00492E32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4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.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省文明办组织的测评成绩，或省文明办委托各设区市文明办、省有关主管部门的测评成绩，低于</w:t>
            </w:r>
            <w:r w:rsidR="00BF0D31" w:rsidRPr="00544289">
              <w:rPr>
                <w:rFonts w:eastAsia="仿宋_GB2312" w:hint="eastAsia"/>
                <w:b/>
                <w:kern w:val="0"/>
                <w:sz w:val="24"/>
                <w:szCs w:val="24"/>
              </w:rPr>
              <w:t>80</w:t>
            </w: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0F4A48" w:rsidRPr="00544289" w:rsidRDefault="000F4A48" w:rsidP="00482ACA">
            <w:pPr>
              <w:widowControl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544289">
              <w:rPr>
                <w:rFonts w:eastAsia="仿宋_GB2312"/>
                <w:b/>
                <w:kern w:val="0"/>
                <w:sz w:val="24"/>
                <w:szCs w:val="24"/>
              </w:rPr>
              <w:t>申报评选时有此类情况的单位，不得申报江苏省文明单位；有此类情况的江苏省文明单位，取消荣誉称号。</w:t>
            </w:r>
          </w:p>
        </w:tc>
      </w:tr>
    </w:tbl>
    <w:p w:rsidR="00AC1C84" w:rsidRPr="00544289" w:rsidRDefault="00AC1C84" w:rsidP="003F3077">
      <w:pPr>
        <w:spacing w:line="500" w:lineRule="exact"/>
        <w:rPr>
          <w:rFonts w:eastAsia="仿宋_GB2312"/>
          <w:b/>
          <w:sz w:val="32"/>
          <w:szCs w:val="32"/>
        </w:rPr>
      </w:pPr>
    </w:p>
    <w:sectPr w:rsidR="00AC1C84" w:rsidRPr="00544289" w:rsidSect="00936FD5">
      <w:pgSz w:w="16838" w:h="11906" w:orient="landscape" w:code="9"/>
      <w:pgMar w:top="1588" w:right="1418" w:bottom="1588" w:left="1418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66" w:rsidRDefault="001E4666" w:rsidP="00CD4349">
      <w:r>
        <w:separator/>
      </w:r>
    </w:p>
  </w:endnote>
  <w:endnote w:type="continuationSeparator" w:id="0">
    <w:p w:rsidR="001E4666" w:rsidRDefault="001E4666" w:rsidP="00C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永中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40289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A0AE3" w:rsidRDefault="009A0AE3" w:rsidP="009A0AE3">
        <w:pPr>
          <w:pStyle w:val="a4"/>
          <w:rPr>
            <w:sz w:val="28"/>
            <w:szCs w:val="28"/>
          </w:rPr>
        </w:pPr>
        <w:r w:rsidRPr="00CD4349">
          <w:rPr>
            <w:rFonts w:hint="eastAsia"/>
            <w:sz w:val="28"/>
            <w:szCs w:val="28"/>
          </w:rPr>
          <w:t>—</w:t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sz w:val="28"/>
            <w:szCs w:val="28"/>
          </w:rPr>
          <w:fldChar w:fldCharType="begin"/>
        </w:r>
        <w:r w:rsidRPr="00CD4349">
          <w:rPr>
            <w:sz w:val="28"/>
            <w:szCs w:val="28"/>
          </w:rPr>
          <w:instrText>PAGE   \* MERGEFORMAT</w:instrText>
        </w:r>
        <w:r w:rsidRPr="00CD4349">
          <w:rPr>
            <w:sz w:val="28"/>
            <w:szCs w:val="28"/>
          </w:rPr>
          <w:fldChar w:fldCharType="separate"/>
        </w:r>
        <w:r w:rsidR="00F05126" w:rsidRPr="00F05126">
          <w:rPr>
            <w:noProof/>
            <w:sz w:val="28"/>
            <w:szCs w:val="28"/>
            <w:lang w:val="zh-CN"/>
          </w:rPr>
          <w:t>2</w:t>
        </w:r>
        <w:r w:rsidRPr="00CD4349">
          <w:rPr>
            <w:sz w:val="28"/>
            <w:szCs w:val="28"/>
          </w:rPr>
          <w:fldChar w:fldCharType="end"/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rFonts w:hint="eastAsia"/>
            <w:sz w:val="28"/>
            <w:szCs w:val="28"/>
          </w:rPr>
          <w:t>—</w:t>
        </w:r>
      </w:p>
    </w:sdtContent>
  </w:sdt>
  <w:p w:rsidR="009A0AE3" w:rsidRDefault="009A0A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649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D4349" w:rsidRPr="00CD4349" w:rsidRDefault="00CD4349" w:rsidP="009A0AE3">
        <w:pPr>
          <w:pStyle w:val="a4"/>
          <w:jc w:val="right"/>
          <w:rPr>
            <w:sz w:val="28"/>
            <w:szCs w:val="28"/>
          </w:rPr>
        </w:pPr>
        <w:r w:rsidRPr="00CD4349">
          <w:rPr>
            <w:rFonts w:hint="eastAsia"/>
            <w:sz w:val="28"/>
            <w:szCs w:val="28"/>
          </w:rPr>
          <w:t>—</w:t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sz w:val="28"/>
            <w:szCs w:val="28"/>
          </w:rPr>
          <w:fldChar w:fldCharType="begin"/>
        </w:r>
        <w:r w:rsidRPr="00CD4349">
          <w:rPr>
            <w:sz w:val="28"/>
            <w:szCs w:val="28"/>
          </w:rPr>
          <w:instrText>PAGE   \* MERGEFORMAT</w:instrText>
        </w:r>
        <w:r w:rsidRPr="00CD4349">
          <w:rPr>
            <w:sz w:val="28"/>
            <w:szCs w:val="28"/>
          </w:rPr>
          <w:fldChar w:fldCharType="separate"/>
        </w:r>
        <w:r w:rsidR="00F05126" w:rsidRPr="00F05126">
          <w:rPr>
            <w:noProof/>
            <w:sz w:val="28"/>
            <w:szCs w:val="28"/>
            <w:lang w:val="zh-CN"/>
          </w:rPr>
          <w:t>3</w:t>
        </w:r>
        <w:r w:rsidRPr="00CD4349">
          <w:rPr>
            <w:sz w:val="28"/>
            <w:szCs w:val="28"/>
          </w:rPr>
          <w:fldChar w:fldCharType="end"/>
        </w:r>
        <w:r w:rsidRPr="00CD4349">
          <w:rPr>
            <w:rFonts w:hint="eastAsia"/>
            <w:sz w:val="28"/>
            <w:szCs w:val="28"/>
          </w:rPr>
          <w:t xml:space="preserve"> </w:t>
        </w:r>
        <w:r w:rsidRPr="00CD4349">
          <w:rPr>
            <w:rFonts w:hint="eastAsia"/>
            <w:sz w:val="28"/>
            <w:szCs w:val="28"/>
          </w:rPr>
          <w:t>—</w:t>
        </w:r>
      </w:p>
    </w:sdtContent>
  </w:sdt>
  <w:p w:rsidR="00CD4349" w:rsidRDefault="00CD43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66" w:rsidRDefault="001E4666" w:rsidP="00CD4349">
      <w:r>
        <w:separator/>
      </w:r>
    </w:p>
  </w:footnote>
  <w:footnote w:type="continuationSeparator" w:id="0">
    <w:p w:rsidR="001E4666" w:rsidRDefault="001E4666" w:rsidP="00CD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C8" w:rsidRDefault="00BB52C8" w:rsidP="00BB52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3F"/>
    <w:rsid w:val="00001235"/>
    <w:rsid w:val="00012303"/>
    <w:rsid w:val="00030280"/>
    <w:rsid w:val="000335BC"/>
    <w:rsid w:val="00033832"/>
    <w:rsid w:val="000373FE"/>
    <w:rsid w:val="0003752B"/>
    <w:rsid w:val="00041580"/>
    <w:rsid w:val="00044749"/>
    <w:rsid w:val="000464C5"/>
    <w:rsid w:val="00053DC3"/>
    <w:rsid w:val="00055A43"/>
    <w:rsid w:val="00067917"/>
    <w:rsid w:val="00072553"/>
    <w:rsid w:val="00080A47"/>
    <w:rsid w:val="000817BF"/>
    <w:rsid w:val="00091EFC"/>
    <w:rsid w:val="000930DE"/>
    <w:rsid w:val="00094894"/>
    <w:rsid w:val="000A03BC"/>
    <w:rsid w:val="000A1317"/>
    <w:rsid w:val="000A3441"/>
    <w:rsid w:val="000B12E2"/>
    <w:rsid w:val="000C44E5"/>
    <w:rsid w:val="000D5596"/>
    <w:rsid w:val="000D6EFC"/>
    <w:rsid w:val="000D7F62"/>
    <w:rsid w:val="000E4F40"/>
    <w:rsid w:val="000E7781"/>
    <w:rsid w:val="000F1386"/>
    <w:rsid w:val="000F2531"/>
    <w:rsid w:val="000F4A48"/>
    <w:rsid w:val="001003EC"/>
    <w:rsid w:val="00102064"/>
    <w:rsid w:val="00123DCF"/>
    <w:rsid w:val="00123DD0"/>
    <w:rsid w:val="00136736"/>
    <w:rsid w:val="00136BB8"/>
    <w:rsid w:val="00140742"/>
    <w:rsid w:val="00142345"/>
    <w:rsid w:val="001548F1"/>
    <w:rsid w:val="0015514B"/>
    <w:rsid w:val="0016696C"/>
    <w:rsid w:val="00175FFF"/>
    <w:rsid w:val="00176923"/>
    <w:rsid w:val="00185BE8"/>
    <w:rsid w:val="00187978"/>
    <w:rsid w:val="00191433"/>
    <w:rsid w:val="00193201"/>
    <w:rsid w:val="00196019"/>
    <w:rsid w:val="001A0242"/>
    <w:rsid w:val="001A189E"/>
    <w:rsid w:val="001A51A7"/>
    <w:rsid w:val="001C716C"/>
    <w:rsid w:val="001D0CE7"/>
    <w:rsid w:val="001D45FE"/>
    <w:rsid w:val="001E2F01"/>
    <w:rsid w:val="001E4666"/>
    <w:rsid w:val="001E5C04"/>
    <w:rsid w:val="00204062"/>
    <w:rsid w:val="002060CE"/>
    <w:rsid w:val="002134DD"/>
    <w:rsid w:val="00222838"/>
    <w:rsid w:val="00224A0B"/>
    <w:rsid w:val="00227B51"/>
    <w:rsid w:val="002344A8"/>
    <w:rsid w:val="002362A1"/>
    <w:rsid w:val="0024183E"/>
    <w:rsid w:val="00245C72"/>
    <w:rsid w:val="0025024F"/>
    <w:rsid w:val="0025059A"/>
    <w:rsid w:val="00257203"/>
    <w:rsid w:val="002619DB"/>
    <w:rsid w:val="00270C1A"/>
    <w:rsid w:val="0027701C"/>
    <w:rsid w:val="00277E19"/>
    <w:rsid w:val="00290075"/>
    <w:rsid w:val="00291E7A"/>
    <w:rsid w:val="00294D64"/>
    <w:rsid w:val="00297C2A"/>
    <w:rsid w:val="002A040A"/>
    <w:rsid w:val="002A0962"/>
    <w:rsid w:val="002B3224"/>
    <w:rsid w:val="002B54C6"/>
    <w:rsid w:val="002D0239"/>
    <w:rsid w:val="002D1EC9"/>
    <w:rsid w:val="002E6123"/>
    <w:rsid w:val="002E704C"/>
    <w:rsid w:val="002F2A78"/>
    <w:rsid w:val="002F3EC6"/>
    <w:rsid w:val="002F417C"/>
    <w:rsid w:val="003054D8"/>
    <w:rsid w:val="00307D3D"/>
    <w:rsid w:val="00312CFF"/>
    <w:rsid w:val="003158CB"/>
    <w:rsid w:val="00322136"/>
    <w:rsid w:val="00322F02"/>
    <w:rsid w:val="00330D15"/>
    <w:rsid w:val="00346D46"/>
    <w:rsid w:val="0035056D"/>
    <w:rsid w:val="003604D0"/>
    <w:rsid w:val="003609D5"/>
    <w:rsid w:val="00362B4F"/>
    <w:rsid w:val="00367C26"/>
    <w:rsid w:val="0037777C"/>
    <w:rsid w:val="00382FFF"/>
    <w:rsid w:val="00390008"/>
    <w:rsid w:val="003943CA"/>
    <w:rsid w:val="003A3236"/>
    <w:rsid w:val="003A58BD"/>
    <w:rsid w:val="003C2BDE"/>
    <w:rsid w:val="003C3885"/>
    <w:rsid w:val="003D26C3"/>
    <w:rsid w:val="003E5C5F"/>
    <w:rsid w:val="003F3077"/>
    <w:rsid w:val="00400188"/>
    <w:rsid w:val="00401E2A"/>
    <w:rsid w:val="00402F45"/>
    <w:rsid w:val="00410E8A"/>
    <w:rsid w:val="004132C1"/>
    <w:rsid w:val="004166BD"/>
    <w:rsid w:val="00417162"/>
    <w:rsid w:val="004259DA"/>
    <w:rsid w:val="00431D90"/>
    <w:rsid w:val="00431ECF"/>
    <w:rsid w:val="004327D8"/>
    <w:rsid w:val="004400D7"/>
    <w:rsid w:val="004431D3"/>
    <w:rsid w:val="00446042"/>
    <w:rsid w:val="00450225"/>
    <w:rsid w:val="00452659"/>
    <w:rsid w:val="0045686B"/>
    <w:rsid w:val="00456AF5"/>
    <w:rsid w:val="00457FE6"/>
    <w:rsid w:val="00461B4E"/>
    <w:rsid w:val="00461C44"/>
    <w:rsid w:val="00461F24"/>
    <w:rsid w:val="00463814"/>
    <w:rsid w:val="00466EB0"/>
    <w:rsid w:val="0047029F"/>
    <w:rsid w:val="00480C75"/>
    <w:rsid w:val="00482ACA"/>
    <w:rsid w:val="004830A2"/>
    <w:rsid w:val="004907D1"/>
    <w:rsid w:val="00492E32"/>
    <w:rsid w:val="004956F5"/>
    <w:rsid w:val="004A6AAD"/>
    <w:rsid w:val="004B574B"/>
    <w:rsid w:val="004C30FC"/>
    <w:rsid w:val="004E7702"/>
    <w:rsid w:val="004F0F5C"/>
    <w:rsid w:val="004F186F"/>
    <w:rsid w:val="00501222"/>
    <w:rsid w:val="00501478"/>
    <w:rsid w:val="0050239D"/>
    <w:rsid w:val="005048C6"/>
    <w:rsid w:val="00515E57"/>
    <w:rsid w:val="005225E3"/>
    <w:rsid w:val="005237AF"/>
    <w:rsid w:val="005255E6"/>
    <w:rsid w:val="005315FF"/>
    <w:rsid w:val="00534930"/>
    <w:rsid w:val="00544289"/>
    <w:rsid w:val="00546321"/>
    <w:rsid w:val="00552CDA"/>
    <w:rsid w:val="005624F6"/>
    <w:rsid w:val="00562E70"/>
    <w:rsid w:val="00567634"/>
    <w:rsid w:val="00567DEA"/>
    <w:rsid w:val="00577623"/>
    <w:rsid w:val="005801B6"/>
    <w:rsid w:val="00580B28"/>
    <w:rsid w:val="00582261"/>
    <w:rsid w:val="005838A4"/>
    <w:rsid w:val="0059534F"/>
    <w:rsid w:val="005A0DB4"/>
    <w:rsid w:val="005A2045"/>
    <w:rsid w:val="005A631E"/>
    <w:rsid w:val="005B02F4"/>
    <w:rsid w:val="005B1432"/>
    <w:rsid w:val="005B1E13"/>
    <w:rsid w:val="005B390D"/>
    <w:rsid w:val="005B54C8"/>
    <w:rsid w:val="005C4F6E"/>
    <w:rsid w:val="005D57D6"/>
    <w:rsid w:val="005F6392"/>
    <w:rsid w:val="006070D2"/>
    <w:rsid w:val="0061043E"/>
    <w:rsid w:val="006114BA"/>
    <w:rsid w:val="0062218D"/>
    <w:rsid w:val="00625072"/>
    <w:rsid w:val="00632821"/>
    <w:rsid w:val="006414DC"/>
    <w:rsid w:val="00642B47"/>
    <w:rsid w:val="0065217A"/>
    <w:rsid w:val="00664BB1"/>
    <w:rsid w:val="00665AC4"/>
    <w:rsid w:val="00665D84"/>
    <w:rsid w:val="00674979"/>
    <w:rsid w:val="00674BD7"/>
    <w:rsid w:val="00677F8B"/>
    <w:rsid w:val="00680478"/>
    <w:rsid w:val="0068428B"/>
    <w:rsid w:val="00685DFD"/>
    <w:rsid w:val="0068668D"/>
    <w:rsid w:val="0069268A"/>
    <w:rsid w:val="006A2502"/>
    <w:rsid w:val="006A2EC4"/>
    <w:rsid w:val="006A473C"/>
    <w:rsid w:val="006A5A88"/>
    <w:rsid w:val="006A6939"/>
    <w:rsid w:val="006B3A3B"/>
    <w:rsid w:val="006C255D"/>
    <w:rsid w:val="006C5FCD"/>
    <w:rsid w:val="006C7D36"/>
    <w:rsid w:val="006D1338"/>
    <w:rsid w:val="006D18EF"/>
    <w:rsid w:val="006E506E"/>
    <w:rsid w:val="006E60BF"/>
    <w:rsid w:val="006F0430"/>
    <w:rsid w:val="006F19DB"/>
    <w:rsid w:val="006F725C"/>
    <w:rsid w:val="00705FC0"/>
    <w:rsid w:val="00713D69"/>
    <w:rsid w:val="00726389"/>
    <w:rsid w:val="00735202"/>
    <w:rsid w:val="00740160"/>
    <w:rsid w:val="00746BDF"/>
    <w:rsid w:val="007517F3"/>
    <w:rsid w:val="0075379E"/>
    <w:rsid w:val="00756890"/>
    <w:rsid w:val="00770F0B"/>
    <w:rsid w:val="00772996"/>
    <w:rsid w:val="00782F6D"/>
    <w:rsid w:val="007853E8"/>
    <w:rsid w:val="00790F2C"/>
    <w:rsid w:val="007915D7"/>
    <w:rsid w:val="007B12E1"/>
    <w:rsid w:val="007B7E57"/>
    <w:rsid w:val="007C7092"/>
    <w:rsid w:val="007C7230"/>
    <w:rsid w:val="007C7B7A"/>
    <w:rsid w:val="007D0F86"/>
    <w:rsid w:val="007E538F"/>
    <w:rsid w:val="008000D5"/>
    <w:rsid w:val="0080019E"/>
    <w:rsid w:val="008002F9"/>
    <w:rsid w:val="00806018"/>
    <w:rsid w:val="008109C8"/>
    <w:rsid w:val="0081592D"/>
    <w:rsid w:val="00824FA0"/>
    <w:rsid w:val="00825C43"/>
    <w:rsid w:val="008308EC"/>
    <w:rsid w:val="00840D8E"/>
    <w:rsid w:val="008442E3"/>
    <w:rsid w:val="00845CEF"/>
    <w:rsid w:val="00887410"/>
    <w:rsid w:val="008939EE"/>
    <w:rsid w:val="008A236D"/>
    <w:rsid w:val="008B4F78"/>
    <w:rsid w:val="008B5E8B"/>
    <w:rsid w:val="008B655C"/>
    <w:rsid w:val="008B7773"/>
    <w:rsid w:val="008C3FF0"/>
    <w:rsid w:val="008D1696"/>
    <w:rsid w:val="008E176D"/>
    <w:rsid w:val="009050ED"/>
    <w:rsid w:val="00912B05"/>
    <w:rsid w:val="00915F83"/>
    <w:rsid w:val="00925B7F"/>
    <w:rsid w:val="00927C15"/>
    <w:rsid w:val="00933AB9"/>
    <w:rsid w:val="00936FD5"/>
    <w:rsid w:val="0094294E"/>
    <w:rsid w:val="00944767"/>
    <w:rsid w:val="009533E7"/>
    <w:rsid w:val="009645BB"/>
    <w:rsid w:val="0097312A"/>
    <w:rsid w:val="0097500D"/>
    <w:rsid w:val="009811BC"/>
    <w:rsid w:val="0098566C"/>
    <w:rsid w:val="0098697F"/>
    <w:rsid w:val="00992B5F"/>
    <w:rsid w:val="00995939"/>
    <w:rsid w:val="00997056"/>
    <w:rsid w:val="009972FD"/>
    <w:rsid w:val="009A0AE3"/>
    <w:rsid w:val="009B5070"/>
    <w:rsid w:val="009B55E2"/>
    <w:rsid w:val="009D1785"/>
    <w:rsid w:val="009E0080"/>
    <w:rsid w:val="009E141B"/>
    <w:rsid w:val="009E204D"/>
    <w:rsid w:val="009E76D2"/>
    <w:rsid w:val="009F3BBF"/>
    <w:rsid w:val="009F3FCB"/>
    <w:rsid w:val="009F6960"/>
    <w:rsid w:val="00A0206C"/>
    <w:rsid w:val="00A04F68"/>
    <w:rsid w:val="00A06378"/>
    <w:rsid w:val="00A111E6"/>
    <w:rsid w:val="00A160D9"/>
    <w:rsid w:val="00A2257D"/>
    <w:rsid w:val="00A2518F"/>
    <w:rsid w:val="00A275A0"/>
    <w:rsid w:val="00A332B8"/>
    <w:rsid w:val="00A34050"/>
    <w:rsid w:val="00A44322"/>
    <w:rsid w:val="00A563A9"/>
    <w:rsid w:val="00A656C7"/>
    <w:rsid w:val="00A70EB8"/>
    <w:rsid w:val="00A722AB"/>
    <w:rsid w:val="00A73075"/>
    <w:rsid w:val="00A7393F"/>
    <w:rsid w:val="00A77AD1"/>
    <w:rsid w:val="00A84A66"/>
    <w:rsid w:val="00A87961"/>
    <w:rsid w:val="00AA43FC"/>
    <w:rsid w:val="00AA4E16"/>
    <w:rsid w:val="00AA5857"/>
    <w:rsid w:val="00AA7887"/>
    <w:rsid w:val="00AB244A"/>
    <w:rsid w:val="00AC1C84"/>
    <w:rsid w:val="00AC681F"/>
    <w:rsid w:val="00AD14E4"/>
    <w:rsid w:val="00AD50BE"/>
    <w:rsid w:val="00AE12C3"/>
    <w:rsid w:val="00AF0DE7"/>
    <w:rsid w:val="00B05130"/>
    <w:rsid w:val="00B139BF"/>
    <w:rsid w:val="00B14030"/>
    <w:rsid w:val="00B2085D"/>
    <w:rsid w:val="00B222FF"/>
    <w:rsid w:val="00B23B56"/>
    <w:rsid w:val="00B260D8"/>
    <w:rsid w:val="00B26956"/>
    <w:rsid w:val="00B320B6"/>
    <w:rsid w:val="00B37D77"/>
    <w:rsid w:val="00B429ED"/>
    <w:rsid w:val="00B446CA"/>
    <w:rsid w:val="00B51742"/>
    <w:rsid w:val="00B559A5"/>
    <w:rsid w:val="00B57408"/>
    <w:rsid w:val="00B64088"/>
    <w:rsid w:val="00B66D1B"/>
    <w:rsid w:val="00B71F8B"/>
    <w:rsid w:val="00B73A77"/>
    <w:rsid w:val="00B8132D"/>
    <w:rsid w:val="00B83232"/>
    <w:rsid w:val="00B96F41"/>
    <w:rsid w:val="00BB0DE6"/>
    <w:rsid w:val="00BB52C8"/>
    <w:rsid w:val="00BB6F3F"/>
    <w:rsid w:val="00BC3A29"/>
    <w:rsid w:val="00BD2856"/>
    <w:rsid w:val="00BE24CD"/>
    <w:rsid w:val="00BE33EF"/>
    <w:rsid w:val="00BE383F"/>
    <w:rsid w:val="00BF0D31"/>
    <w:rsid w:val="00BF17B6"/>
    <w:rsid w:val="00C044B2"/>
    <w:rsid w:val="00C20356"/>
    <w:rsid w:val="00C208FD"/>
    <w:rsid w:val="00C20DE2"/>
    <w:rsid w:val="00C224A7"/>
    <w:rsid w:val="00C31B31"/>
    <w:rsid w:val="00C346A7"/>
    <w:rsid w:val="00C46173"/>
    <w:rsid w:val="00C6112F"/>
    <w:rsid w:val="00C627E4"/>
    <w:rsid w:val="00C63587"/>
    <w:rsid w:val="00C643B2"/>
    <w:rsid w:val="00C74C61"/>
    <w:rsid w:val="00C87F0B"/>
    <w:rsid w:val="00C90D04"/>
    <w:rsid w:val="00C9286B"/>
    <w:rsid w:val="00C9339E"/>
    <w:rsid w:val="00C9354D"/>
    <w:rsid w:val="00C971EB"/>
    <w:rsid w:val="00C97F64"/>
    <w:rsid w:val="00CB475E"/>
    <w:rsid w:val="00CD4349"/>
    <w:rsid w:val="00CE1778"/>
    <w:rsid w:val="00CF61C0"/>
    <w:rsid w:val="00D01B59"/>
    <w:rsid w:val="00D049FE"/>
    <w:rsid w:val="00D05685"/>
    <w:rsid w:val="00D124E8"/>
    <w:rsid w:val="00D13B72"/>
    <w:rsid w:val="00D14D04"/>
    <w:rsid w:val="00D2408D"/>
    <w:rsid w:val="00D30367"/>
    <w:rsid w:val="00D31888"/>
    <w:rsid w:val="00D432BB"/>
    <w:rsid w:val="00D43B83"/>
    <w:rsid w:val="00D47DF4"/>
    <w:rsid w:val="00D51BB0"/>
    <w:rsid w:val="00D56C5B"/>
    <w:rsid w:val="00D57EBD"/>
    <w:rsid w:val="00D61785"/>
    <w:rsid w:val="00D65552"/>
    <w:rsid w:val="00D76E02"/>
    <w:rsid w:val="00D85EA8"/>
    <w:rsid w:val="00D90139"/>
    <w:rsid w:val="00D92B21"/>
    <w:rsid w:val="00D939C7"/>
    <w:rsid w:val="00DA69F6"/>
    <w:rsid w:val="00DB5712"/>
    <w:rsid w:val="00DB75C0"/>
    <w:rsid w:val="00DB7A47"/>
    <w:rsid w:val="00DC26B8"/>
    <w:rsid w:val="00DC6E0E"/>
    <w:rsid w:val="00DD16BD"/>
    <w:rsid w:val="00DD5749"/>
    <w:rsid w:val="00DE5072"/>
    <w:rsid w:val="00E00110"/>
    <w:rsid w:val="00E00AF1"/>
    <w:rsid w:val="00E02C07"/>
    <w:rsid w:val="00E044FC"/>
    <w:rsid w:val="00E136CB"/>
    <w:rsid w:val="00E141AB"/>
    <w:rsid w:val="00E16DC5"/>
    <w:rsid w:val="00E23D7D"/>
    <w:rsid w:val="00E24241"/>
    <w:rsid w:val="00E2724D"/>
    <w:rsid w:val="00E343A4"/>
    <w:rsid w:val="00E45763"/>
    <w:rsid w:val="00E64DFC"/>
    <w:rsid w:val="00E65C4F"/>
    <w:rsid w:val="00E67442"/>
    <w:rsid w:val="00E74132"/>
    <w:rsid w:val="00E760D9"/>
    <w:rsid w:val="00E82AD7"/>
    <w:rsid w:val="00E972E5"/>
    <w:rsid w:val="00EA2995"/>
    <w:rsid w:val="00EA2D21"/>
    <w:rsid w:val="00EA330C"/>
    <w:rsid w:val="00EB1319"/>
    <w:rsid w:val="00EC1157"/>
    <w:rsid w:val="00EC3703"/>
    <w:rsid w:val="00ED3434"/>
    <w:rsid w:val="00EE4D51"/>
    <w:rsid w:val="00EE68F8"/>
    <w:rsid w:val="00EF350C"/>
    <w:rsid w:val="00EF423B"/>
    <w:rsid w:val="00EF5333"/>
    <w:rsid w:val="00F00A3B"/>
    <w:rsid w:val="00F02F12"/>
    <w:rsid w:val="00F05126"/>
    <w:rsid w:val="00F067F2"/>
    <w:rsid w:val="00F13368"/>
    <w:rsid w:val="00F134F8"/>
    <w:rsid w:val="00F2334D"/>
    <w:rsid w:val="00F30983"/>
    <w:rsid w:val="00F4122F"/>
    <w:rsid w:val="00F41313"/>
    <w:rsid w:val="00F41AE1"/>
    <w:rsid w:val="00F56FDB"/>
    <w:rsid w:val="00F649E4"/>
    <w:rsid w:val="00F6755B"/>
    <w:rsid w:val="00F67F52"/>
    <w:rsid w:val="00F71755"/>
    <w:rsid w:val="00F852CE"/>
    <w:rsid w:val="00F977A6"/>
    <w:rsid w:val="00FA1EA7"/>
    <w:rsid w:val="00FB18E1"/>
    <w:rsid w:val="00FB2763"/>
    <w:rsid w:val="00FB451F"/>
    <w:rsid w:val="00FC10B3"/>
    <w:rsid w:val="00FC49B3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CD4349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uiPriority w:val="99"/>
    <w:unhideWhenUsed/>
    <w:rsid w:val="00C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4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4E8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451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B451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B451F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B451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B451F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CD4349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uiPriority w:val="99"/>
    <w:unhideWhenUsed/>
    <w:rsid w:val="00C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34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4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4E8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451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B451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B451F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B451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B451F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9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user</cp:lastModifiedBy>
  <cp:revision>635</cp:revision>
  <cp:lastPrinted>2017-08-10T09:21:00Z</cp:lastPrinted>
  <dcterms:created xsi:type="dcterms:W3CDTF">2017-08-10T08:32:00Z</dcterms:created>
  <dcterms:modified xsi:type="dcterms:W3CDTF">2019-05-22T02:59:00Z</dcterms:modified>
</cp:coreProperties>
</file>